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E06" w:rsidRPr="009674EF" w:rsidRDefault="00AD7B78" w:rsidP="009674E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令和２</w:t>
      </w:r>
      <w:r w:rsidR="00FB1E06" w:rsidRPr="009674EF">
        <w:rPr>
          <w:rFonts w:asciiTheme="majorEastAsia" w:eastAsiaTheme="majorEastAsia" w:hAnsiTheme="majorEastAsia" w:hint="eastAsia"/>
          <w:sz w:val="24"/>
          <w:szCs w:val="24"/>
        </w:rPr>
        <w:t>年度学校評価結果と考察及び</w:t>
      </w:r>
      <w:r w:rsidR="009674EF" w:rsidRPr="009674EF">
        <w:rPr>
          <w:rFonts w:asciiTheme="majorEastAsia" w:eastAsiaTheme="majorEastAsia" w:hAnsiTheme="majorEastAsia" w:hint="eastAsia"/>
          <w:sz w:val="24"/>
          <w:szCs w:val="24"/>
        </w:rPr>
        <w:t>改善の方向性</w:t>
      </w:r>
    </w:p>
    <w:p w:rsidR="00FB1E06" w:rsidRDefault="00FB1E06" w:rsidP="009674EF">
      <w:pPr>
        <w:jc w:val="right"/>
      </w:pPr>
      <w:r>
        <w:rPr>
          <w:rFonts w:hint="eastAsia"/>
        </w:rPr>
        <w:t>宮城県松山高等学校</w:t>
      </w:r>
    </w:p>
    <w:tbl>
      <w:tblPr>
        <w:tblStyle w:val="a5"/>
        <w:tblW w:w="0" w:type="auto"/>
        <w:tblInd w:w="108" w:type="dxa"/>
        <w:tblLook w:val="04A0" w:firstRow="1" w:lastRow="0" w:firstColumn="1" w:lastColumn="0" w:noHBand="0" w:noVBand="1"/>
      </w:tblPr>
      <w:tblGrid>
        <w:gridCol w:w="481"/>
        <w:gridCol w:w="2205"/>
        <w:gridCol w:w="13"/>
        <w:gridCol w:w="6821"/>
      </w:tblGrid>
      <w:tr w:rsidR="00FB1E06" w:rsidRPr="00314768" w:rsidTr="00DC43AC">
        <w:tc>
          <w:tcPr>
            <w:tcW w:w="481" w:type="dxa"/>
            <w:vAlign w:val="center"/>
          </w:tcPr>
          <w:p w:rsidR="00FB1E06" w:rsidRPr="00314768" w:rsidRDefault="00FB1E06" w:rsidP="00FB1E06">
            <w:pPr>
              <w:jc w:val="center"/>
              <w:rPr>
                <w:rFonts w:asciiTheme="majorEastAsia" w:eastAsiaTheme="majorEastAsia" w:hAnsiTheme="majorEastAsia"/>
              </w:rPr>
            </w:pPr>
          </w:p>
        </w:tc>
        <w:tc>
          <w:tcPr>
            <w:tcW w:w="2218" w:type="dxa"/>
            <w:gridSpan w:val="2"/>
            <w:vAlign w:val="center"/>
          </w:tcPr>
          <w:p w:rsidR="00FB1E06" w:rsidRPr="00314768" w:rsidRDefault="00FB1E06" w:rsidP="00FB1E06">
            <w:pPr>
              <w:jc w:val="center"/>
              <w:rPr>
                <w:rFonts w:asciiTheme="majorEastAsia" w:eastAsiaTheme="majorEastAsia" w:hAnsiTheme="majorEastAsia"/>
              </w:rPr>
            </w:pPr>
            <w:r w:rsidRPr="00314768">
              <w:rPr>
                <w:rFonts w:asciiTheme="majorEastAsia" w:eastAsiaTheme="majorEastAsia" w:hAnsiTheme="majorEastAsia" w:hint="eastAsia"/>
              </w:rPr>
              <w:t>評価項目</w:t>
            </w:r>
          </w:p>
        </w:tc>
        <w:tc>
          <w:tcPr>
            <w:tcW w:w="6821" w:type="dxa"/>
            <w:vAlign w:val="center"/>
          </w:tcPr>
          <w:p w:rsidR="00FB1E06" w:rsidRPr="00314768" w:rsidRDefault="00FB1E06" w:rsidP="00FB1E06">
            <w:pPr>
              <w:jc w:val="left"/>
              <w:rPr>
                <w:rFonts w:asciiTheme="majorEastAsia" w:eastAsiaTheme="majorEastAsia" w:hAnsiTheme="majorEastAsia"/>
              </w:rPr>
            </w:pPr>
            <w:r w:rsidRPr="00314768">
              <w:rPr>
                <w:rFonts w:asciiTheme="majorEastAsia" w:eastAsiaTheme="majorEastAsia" w:hAnsiTheme="majorEastAsia" w:hint="eastAsia"/>
              </w:rPr>
              <w:t>アンケート結果(よく出来ている＋大体できている)</w:t>
            </w:r>
          </w:p>
          <w:p w:rsidR="00FB1E06" w:rsidRPr="00314768" w:rsidRDefault="00FB1E06" w:rsidP="00FB1E06">
            <w:pPr>
              <w:jc w:val="left"/>
              <w:rPr>
                <w:rFonts w:asciiTheme="majorEastAsia" w:eastAsiaTheme="majorEastAsia" w:hAnsiTheme="majorEastAsia"/>
              </w:rPr>
            </w:pPr>
            <w:r w:rsidRPr="00314768">
              <w:rPr>
                <w:rFonts w:asciiTheme="majorEastAsia" w:eastAsiaTheme="majorEastAsia" w:hAnsiTheme="majorEastAsia" w:hint="eastAsia"/>
              </w:rPr>
              <w:t>肯定的意見（％）</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１</w:t>
            </w:r>
          </w:p>
        </w:tc>
        <w:tc>
          <w:tcPr>
            <w:tcW w:w="2218" w:type="dxa"/>
            <w:gridSpan w:val="2"/>
          </w:tcPr>
          <w:p w:rsidR="009674EF" w:rsidRPr="00314768" w:rsidRDefault="009674EF">
            <w:pPr>
              <w:rPr>
                <w:rFonts w:asciiTheme="majorEastAsia" w:eastAsiaTheme="majorEastAsia" w:hAnsiTheme="majorEastAsia"/>
              </w:rPr>
            </w:pPr>
          </w:p>
          <w:p w:rsidR="009674EF" w:rsidRPr="00FB1E06" w:rsidRDefault="00840DB5">
            <w:r>
              <w:rPr>
                <w:rFonts w:asciiTheme="majorEastAsia" w:eastAsiaTheme="majorEastAsia" w:hAnsiTheme="majorEastAsia" w:hint="eastAsia"/>
              </w:rPr>
              <w:t>生徒にとって，</w:t>
            </w:r>
            <w:r w:rsidR="009674EF" w:rsidRPr="00314768">
              <w:rPr>
                <w:rFonts w:asciiTheme="majorEastAsia" w:eastAsiaTheme="majorEastAsia" w:hAnsiTheme="majorEastAsia" w:hint="eastAsia"/>
              </w:rPr>
              <w:t>学ぶ意欲を引き出し，学力を身に付けられるような授業が行われている</w:t>
            </w:r>
          </w:p>
        </w:tc>
        <w:tc>
          <w:tcPr>
            <w:tcW w:w="6821" w:type="dxa"/>
            <w:vAlign w:val="center"/>
          </w:tcPr>
          <w:p w:rsidR="009674EF" w:rsidRDefault="00AD7B78" w:rsidP="00361AC1">
            <w:pPr>
              <w:jc w:val="center"/>
            </w:pPr>
            <w:r>
              <w:rPr>
                <w:noProof/>
              </w:rPr>
              <w:drawing>
                <wp:inline distT="0" distB="0" distL="0" distR="0" wp14:anchorId="71D59603">
                  <wp:extent cx="4109085" cy="1755775"/>
                  <wp:effectExtent l="0" t="0" r="571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9085" cy="1755775"/>
                          </a:xfrm>
                          <a:prstGeom prst="rect">
                            <a:avLst/>
                          </a:prstGeom>
                          <a:noFill/>
                          <a:ln>
                            <a:noFill/>
                          </a:ln>
                        </pic:spPr>
                      </pic:pic>
                    </a:graphicData>
                  </a:graphic>
                </wp:inline>
              </w:drawing>
            </w:r>
          </w:p>
        </w:tc>
      </w:tr>
      <w:tr w:rsidR="009674EF" w:rsidRPr="003A5A22" w:rsidTr="00DC43AC">
        <w:tc>
          <w:tcPr>
            <w:tcW w:w="481" w:type="dxa"/>
            <w:vMerge/>
          </w:tcPr>
          <w:p w:rsidR="009674EF" w:rsidRPr="00314768" w:rsidRDefault="009674EF">
            <w:pPr>
              <w:rPr>
                <w:rFonts w:asciiTheme="majorEastAsia" w:eastAsiaTheme="majorEastAsia" w:hAnsiTheme="majorEastAsia"/>
              </w:rPr>
            </w:pPr>
          </w:p>
        </w:tc>
        <w:tc>
          <w:tcPr>
            <w:tcW w:w="9039" w:type="dxa"/>
            <w:gridSpan w:val="3"/>
          </w:tcPr>
          <w:p w:rsidR="009674EF" w:rsidRPr="00314768" w:rsidRDefault="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79092F" w:rsidRDefault="0079092F">
            <w:pPr>
              <w:rPr>
                <w:noProof/>
              </w:rPr>
            </w:pPr>
            <w:r>
              <w:rPr>
                <w:rFonts w:hint="eastAsia"/>
                <w:noProof/>
              </w:rPr>
              <w:t xml:space="preserve">　</w:t>
            </w:r>
            <w:r w:rsidR="00356B6C">
              <w:rPr>
                <w:rFonts w:hint="eastAsia"/>
                <w:noProof/>
              </w:rPr>
              <w:t>コロナ禍の中でも</w:t>
            </w:r>
            <w:r>
              <w:rPr>
                <w:rFonts w:hint="eastAsia"/>
                <w:noProof/>
              </w:rPr>
              <w:t>生徒</w:t>
            </w:r>
            <w:r w:rsidR="00356B6C">
              <w:rPr>
                <w:rFonts w:hint="eastAsia"/>
                <w:noProof/>
              </w:rPr>
              <w:t>の評価が</w:t>
            </w:r>
            <w:r>
              <w:rPr>
                <w:rFonts w:hint="eastAsia"/>
                <w:noProof/>
              </w:rPr>
              <w:t>，</w:t>
            </w:r>
            <w:r w:rsidR="00E07D7B">
              <w:rPr>
                <w:rFonts w:hint="eastAsia"/>
                <w:noProof/>
              </w:rPr>
              <w:t>昨年度に比べて</w:t>
            </w:r>
            <w:r w:rsidR="00E07D7B">
              <w:rPr>
                <w:rFonts w:hint="eastAsia"/>
                <w:noProof/>
              </w:rPr>
              <w:t>3.2</w:t>
            </w:r>
            <w:r w:rsidR="00EE044C">
              <w:rPr>
                <w:rFonts w:hint="eastAsia"/>
                <w:noProof/>
              </w:rPr>
              <w:t>％</w:t>
            </w:r>
            <w:r w:rsidR="00E07D7B">
              <w:rPr>
                <w:rFonts w:hint="eastAsia"/>
                <w:noProof/>
              </w:rPr>
              <w:t>上昇したことは評価できる。学校再開後，きめ細かい指導に心掛けて指導したことが良かったのではないか。</w:t>
            </w:r>
            <w:r>
              <w:rPr>
                <w:rFonts w:hint="eastAsia"/>
                <w:noProof/>
              </w:rPr>
              <w:t>指導する側の教職員</w:t>
            </w:r>
            <w:r w:rsidR="003C73B4">
              <w:rPr>
                <w:rFonts w:hint="eastAsia"/>
                <w:noProof/>
              </w:rPr>
              <w:t>の</w:t>
            </w:r>
            <w:r w:rsidR="00E07D7B">
              <w:rPr>
                <w:rFonts w:hint="eastAsia"/>
                <w:noProof/>
              </w:rPr>
              <w:t>評価が下がったことは，その指導の難しさが原因であると考えられる。全ての評価が</w:t>
            </w:r>
            <w:r w:rsidR="00E07D7B">
              <w:rPr>
                <w:rFonts w:hint="eastAsia"/>
                <w:noProof/>
              </w:rPr>
              <w:t>80%</w:t>
            </w:r>
            <w:r w:rsidR="00E07D7B">
              <w:rPr>
                <w:rFonts w:hint="eastAsia"/>
                <w:noProof/>
              </w:rPr>
              <w:t>を超える結果を今後も継続したい。</w:t>
            </w:r>
          </w:p>
          <w:p w:rsidR="00FA596C" w:rsidRPr="00840DB5" w:rsidRDefault="009674EF">
            <w:pPr>
              <w:rPr>
                <w:rFonts w:asciiTheme="majorEastAsia" w:eastAsiaTheme="majorEastAsia" w:hAnsiTheme="majorEastAsia"/>
                <w:noProof/>
              </w:rPr>
            </w:pPr>
            <w:r w:rsidRPr="00314768">
              <w:rPr>
                <w:rFonts w:asciiTheme="majorEastAsia" w:eastAsiaTheme="majorEastAsia" w:hAnsiTheme="majorEastAsia" w:hint="eastAsia"/>
                <w:noProof/>
              </w:rPr>
              <w:t>【次年度に向けて】</w:t>
            </w:r>
          </w:p>
          <w:p w:rsidR="00BE0C6A" w:rsidRDefault="00840DB5" w:rsidP="00BE0C6A">
            <w:pPr>
              <w:rPr>
                <w:noProof/>
              </w:rPr>
            </w:pPr>
            <w:r>
              <w:rPr>
                <w:rFonts w:hint="eastAsia"/>
                <w:noProof/>
              </w:rPr>
              <w:t>・</w:t>
            </w:r>
            <w:r w:rsidR="00E07D7B">
              <w:rPr>
                <w:rFonts w:hint="eastAsia"/>
                <w:noProof/>
              </w:rPr>
              <w:t>課題の提出状況，内容等をしっかり分析することで，生徒の</w:t>
            </w:r>
            <w:r w:rsidR="00FA596C">
              <w:rPr>
                <w:rFonts w:hint="eastAsia"/>
                <w:noProof/>
              </w:rPr>
              <w:t>現状を</w:t>
            </w:r>
            <w:r w:rsidR="00E07D7B">
              <w:rPr>
                <w:rFonts w:hint="eastAsia"/>
                <w:noProof/>
              </w:rPr>
              <w:t>正確に把握</w:t>
            </w:r>
          </w:p>
          <w:p w:rsidR="00E07D7B" w:rsidRDefault="00E07D7B" w:rsidP="00BE0C6A">
            <w:pPr>
              <w:ind w:firstLineChars="100" w:firstLine="241"/>
              <w:rPr>
                <w:noProof/>
              </w:rPr>
            </w:pPr>
            <w:r>
              <w:rPr>
                <w:rFonts w:hint="eastAsia"/>
                <w:noProof/>
              </w:rPr>
              <w:t>し，学ぶ意欲</w:t>
            </w:r>
            <w:r w:rsidR="00BE0C6A">
              <w:rPr>
                <w:rFonts w:hint="eastAsia"/>
                <w:noProof/>
              </w:rPr>
              <w:t>を引き出すこと，分かる授業につなげたい。</w:t>
            </w:r>
          </w:p>
          <w:p w:rsidR="00BE0C6A" w:rsidRDefault="00FA596C" w:rsidP="00BE0C6A">
            <w:pPr>
              <w:rPr>
                <w:noProof/>
              </w:rPr>
            </w:pPr>
            <w:r>
              <w:rPr>
                <w:rFonts w:hint="eastAsia"/>
                <w:noProof/>
              </w:rPr>
              <w:t>・</w:t>
            </w:r>
            <w:r w:rsidR="00BE0C6A">
              <w:rPr>
                <w:rFonts w:hint="eastAsia"/>
                <w:noProof/>
              </w:rPr>
              <w:t>インターンシップ，進路ガイダンスなど，進路と学習を結びつけることで，生</w:t>
            </w:r>
          </w:p>
          <w:p w:rsidR="00FA596C" w:rsidRPr="00FA596C" w:rsidRDefault="00BE0C6A" w:rsidP="00BE0C6A">
            <w:pPr>
              <w:ind w:firstLineChars="100" w:firstLine="241"/>
              <w:rPr>
                <w:noProof/>
              </w:rPr>
            </w:pPr>
            <w:r>
              <w:rPr>
                <w:rFonts w:hint="eastAsia"/>
                <w:noProof/>
              </w:rPr>
              <w:t>徒の学習意欲を引き出していきたい。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２</w:t>
            </w:r>
          </w:p>
        </w:tc>
        <w:tc>
          <w:tcPr>
            <w:tcW w:w="2218" w:type="dxa"/>
            <w:gridSpan w:val="2"/>
          </w:tcPr>
          <w:p w:rsidR="009674EF" w:rsidRDefault="009674EF"/>
          <w:p w:rsidR="009674EF" w:rsidRPr="00314768" w:rsidRDefault="00840DB5">
            <w:pPr>
              <w:rPr>
                <w:rFonts w:asciiTheme="majorEastAsia" w:eastAsiaTheme="majorEastAsia" w:hAnsiTheme="majorEastAsia"/>
              </w:rPr>
            </w:pPr>
            <w:r>
              <w:rPr>
                <w:rFonts w:asciiTheme="majorEastAsia" w:eastAsiaTheme="majorEastAsia" w:hAnsiTheme="majorEastAsia" w:hint="eastAsia"/>
              </w:rPr>
              <w:t>生徒にとって，</w:t>
            </w:r>
            <w:r w:rsidR="009674EF" w:rsidRPr="00314768">
              <w:rPr>
                <w:rFonts w:asciiTheme="majorEastAsia" w:eastAsiaTheme="majorEastAsia" w:hAnsiTheme="majorEastAsia" w:hint="eastAsia"/>
              </w:rPr>
              <w:t>挨拶やマナーなどの基本的生活習慣の確立に関する指導が行われている</w:t>
            </w:r>
          </w:p>
        </w:tc>
        <w:tc>
          <w:tcPr>
            <w:tcW w:w="6821" w:type="dxa"/>
            <w:vAlign w:val="center"/>
          </w:tcPr>
          <w:p w:rsidR="009674EF" w:rsidRDefault="00AD7B78" w:rsidP="00361AC1">
            <w:pPr>
              <w:jc w:val="center"/>
              <w:rPr>
                <w:noProof/>
              </w:rPr>
            </w:pPr>
            <w:r>
              <w:rPr>
                <w:noProof/>
              </w:rPr>
              <w:drawing>
                <wp:inline distT="0" distB="0" distL="0" distR="0" wp14:anchorId="0B35E740">
                  <wp:extent cx="4121150" cy="17983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1150" cy="1798320"/>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3A5A22" w:rsidRDefault="003A5A22" w:rsidP="009674EF">
            <w:pPr>
              <w:rPr>
                <w:noProof/>
              </w:rPr>
            </w:pPr>
            <w:r>
              <w:rPr>
                <w:rFonts w:hint="eastAsia"/>
                <w:noProof/>
              </w:rPr>
              <w:t xml:space="preserve">　</w:t>
            </w:r>
            <w:r w:rsidR="00BE0C6A">
              <w:rPr>
                <w:rFonts w:hint="eastAsia"/>
                <w:noProof/>
              </w:rPr>
              <w:t>コロナ感染防止のため，本年度は朝の検温を毎日行ってきた。その際，服装・頭髪等の指導をしっかり行ったことで生徒・教員の意識も大きく変化していることが窺われる。</w:t>
            </w:r>
          </w:p>
          <w:p w:rsidR="00F158A6" w:rsidRPr="0016689C" w:rsidRDefault="00840DB5" w:rsidP="00BE0C6A">
            <w:pPr>
              <w:rPr>
                <w:rFonts w:asciiTheme="majorEastAsia" w:eastAsiaTheme="majorEastAsia" w:hAnsiTheme="majorEastAsia"/>
                <w:noProof/>
              </w:rPr>
            </w:pPr>
            <w:r>
              <w:rPr>
                <w:rFonts w:asciiTheme="majorEastAsia" w:eastAsiaTheme="majorEastAsia" w:hAnsiTheme="majorEastAsia" w:hint="eastAsia"/>
                <w:noProof/>
              </w:rPr>
              <w:t>【</w:t>
            </w:r>
            <w:r w:rsidR="0016689C">
              <w:rPr>
                <w:rFonts w:asciiTheme="majorEastAsia" w:eastAsiaTheme="majorEastAsia" w:hAnsiTheme="majorEastAsia" w:hint="eastAsia"/>
                <w:noProof/>
              </w:rPr>
              <w:t>次年度に向けて</w:t>
            </w:r>
            <w:r w:rsidR="00CB5964" w:rsidRPr="00314768">
              <w:rPr>
                <w:rFonts w:asciiTheme="majorEastAsia" w:eastAsiaTheme="majorEastAsia" w:hAnsiTheme="majorEastAsia" w:hint="eastAsia"/>
                <w:noProof/>
              </w:rPr>
              <w:t>】</w:t>
            </w:r>
            <w:bookmarkStart w:id="0" w:name="_GoBack"/>
            <w:bookmarkEnd w:id="0"/>
          </w:p>
          <w:p w:rsidR="00F158A6" w:rsidRDefault="003A5A22" w:rsidP="0016689C">
            <w:pPr>
              <w:ind w:left="241" w:hangingChars="100" w:hanging="241"/>
              <w:rPr>
                <w:noProof/>
              </w:rPr>
            </w:pPr>
            <w:r>
              <w:rPr>
                <w:rFonts w:hint="eastAsia"/>
                <w:noProof/>
              </w:rPr>
              <w:t>・</w:t>
            </w:r>
            <w:r w:rsidR="00BE0C6A">
              <w:rPr>
                <w:rFonts w:hint="eastAsia"/>
                <w:noProof/>
              </w:rPr>
              <w:t>朝の検温が終わると生徒一人ひとりに声をかける機会は減少することが予想される。今後の指導について継続性を持たせる工夫</w:t>
            </w:r>
            <w:r w:rsidR="0016689C">
              <w:rPr>
                <w:rFonts w:hint="eastAsia"/>
                <w:noProof/>
              </w:rPr>
              <w:t>が必要である。</w:t>
            </w:r>
          </w:p>
          <w:p w:rsidR="00BE0C6A" w:rsidRDefault="00502556" w:rsidP="00BE0C6A">
            <w:pPr>
              <w:rPr>
                <w:noProof/>
              </w:rPr>
            </w:pPr>
            <w:r>
              <w:rPr>
                <w:rFonts w:hint="eastAsia"/>
                <w:noProof/>
              </w:rPr>
              <w:t>・基本的生活習慣の徹底を図るために，学習や進路，学級活動などあらゆる場面</w:t>
            </w:r>
          </w:p>
          <w:p w:rsidR="00502556" w:rsidRDefault="00502556" w:rsidP="0016689C">
            <w:pPr>
              <w:ind w:leftChars="100" w:left="241"/>
              <w:rPr>
                <w:noProof/>
              </w:rPr>
            </w:pPr>
            <w:r>
              <w:rPr>
                <w:rFonts w:hint="eastAsia"/>
                <w:noProof/>
              </w:rPr>
              <w:t>で生徒にその大切さを理解させる学校全体の取組</w:t>
            </w:r>
            <w:r w:rsidR="0016689C">
              <w:rPr>
                <w:rFonts w:hint="eastAsia"/>
                <w:noProof/>
              </w:rPr>
              <w:t>を行っている</w:t>
            </w:r>
            <w:r>
              <w:rPr>
                <w:rFonts w:hint="eastAsia"/>
                <w:noProof/>
              </w:rPr>
              <w:t>が</w:t>
            </w:r>
            <w:r w:rsidR="0016689C">
              <w:rPr>
                <w:rFonts w:hint="eastAsia"/>
                <w:noProof/>
              </w:rPr>
              <w:t>，今後も継　続したい。</w:t>
            </w:r>
          </w:p>
        </w:tc>
      </w:tr>
      <w:tr w:rsidR="009674EF" w:rsidTr="00361AC1">
        <w:tblPrEx>
          <w:tblCellMar>
            <w:left w:w="99" w:type="dxa"/>
            <w:right w:w="99" w:type="dxa"/>
          </w:tblCellMar>
        </w:tblPrEx>
        <w:tc>
          <w:tcPr>
            <w:tcW w:w="481" w:type="dxa"/>
            <w:vMerge w:val="restart"/>
          </w:tcPr>
          <w:p w:rsidR="009674EF" w:rsidRDefault="009674EF"/>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３</w:t>
            </w:r>
          </w:p>
        </w:tc>
        <w:tc>
          <w:tcPr>
            <w:tcW w:w="2218" w:type="dxa"/>
            <w:gridSpan w:val="2"/>
          </w:tcPr>
          <w:p w:rsidR="009674EF" w:rsidRDefault="009674EF"/>
          <w:p w:rsidR="009674EF" w:rsidRPr="00314768" w:rsidRDefault="00F158A6">
            <w:pPr>
              <w:rPr>
                <w:rFonts w:asciiTheme="majorEastAsia" w:eastAsiaTheme="majorEastAsia" w:hAnsiTheme="majorEastAsia"/>
              </w:rPr>
            </w:pPr>
            <w:r>
              <w:rPr>
                <w:rFonts w:asciiTheme="majorEastAsia" w:eastAsiaTheme="majorEastAsia" w:hAnsiTheme="majorEastAsia" w:hint="eastAsia"/>
              </w:rPr>
              <w:t>生徒にとって，</w:t>
            </w:r>
            <w:r w:rsidR="009674EF" w:rsidRPr="00314768">
              <w:rPr>
                <w:rFonts w:asciiTheme="majorEastAsia" w:eastAsiaTheme="majorEastAsia" w:hAnsiTheme="majorEastAsia" w:hint="eastAsia"/>
              </w:rPr>
              <w:t>進路目標の明確化に向けた適切な指導が行われている</w:t>
            </w:r>
          </w:p>
        </w:tc>
        <w:tc>
          <w:tcPr>
            <w:tcW w:w="6821" w:type="dxa"/>
            <w:vAlign w:val="center"/>
          </w:tcPr>
          <w:p w:rsidR="009674EF" w:rsidRDefault="00AD7B78" w:rsidP="00361AC1">
            <w:pPr>
              <w:jc w:val="center"/>
              <w:rPr>
                <w:noProof/>
              </w:rPr>
            </w:pPr>
            <w:r>
              <w:rPr>
                <w:noProof/>
              </w:rPr>
              <w:drawing>
                <wp:inline distT="0" distB="0" distL="0" distR="0" wp14:anchorId="47BD06A5">
                  <wp:extent cx="4115435" cy="18167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5435" cy="1816735"/>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502556" w:rsidRDefault="0016689C" w:rsidP="009674EF">
            <w:pPr>
              <w:rPr>
                <w:noProof/>
              </w:rPr>
            </w:pPr>
            <w:r>
              <w:rPr>
                <w:rFonts w:hint="eastAsia"/>
                <w:noProof/>
              </w:rPr>
              <w:t xml:space="preserve">　</w:t>
            </w:r>
            <w:r w:rsidR="00502556">
              <w:rPr>
                <w:rFonts w:hint="eastAsia"/>
                <w:noProof/>
              </w:rPr>
              <w:t>保護者</w:t>
            </w:r>
            <w:r>
              <w:rPr>
                <w:rFonts w:hint="eastAsia"/>
                <w:noProof/>
              </w:rPr>
              <w:t>・教員の数値が大</w:t>
            </w:r>
            <w:r w:rsidR="009A6FEC">
              <w:rPr>
                <w:rFonts w:hint="eastAsia"/>
                <w:noProof/>
              </w:rPr>
              <w:t>幅減少した。コロナ禍のため，進路行事等の変更・延期等もあり，今年度はやむを得ない事情もあった。</w:t>
            </w:r>
            <w:r>
              <w:rPr>
                <w:rFonts w:hint="eastAsia"/>
                <w:noProof/>
              </w:rPr>
              <w:t>２年生のインターンシップの分散開催など，できる工夫を行いながら生徒の進路目標実現に向けて取り組んでいきたい。</w:t>
            </w:r>
          </w:p>
          <w:p w:rsidR="009674EF" w:rsidRPr="009A6FEC" w:rsidRDefault="009674EF" w:rsidP="009674EF">
            <w:pPr>
              <w:rPr>
                <w:rFonts w:asciiTheme="majorEastAsia" w:eastAsiaTheme="majorEastAsia" w:hAnsiTheme="majorEastAsia"/>
                <w:noProof/>
              </w:rPr>
            </w:pPr>
            <w:r w:rsidRPr="009A6FEC">
              <w:rPr>
                <w:rFonts w:asciiTheme="majorEastAsia" w:eastAsiaTheme="majorEastAsia" w:hAnsiTheme="majorEastAsia" w:hint="eastAsia"/>
                <w:noProof/>
              </w:rPr>
              <w:t>【今年度の取組と次年度に向けて】</w:t>
            </w:r>
          </w:p>
          <w:p w:rsidR="00E4455E" w:rsidRPr="009A6FEC" w:rsidRDefault="0065265C" w:rsidP="009674EF">
            <w:pPr>
              <w:rPr>
                <w:rFonts w:asciiTheme="majorEastAsia" w:eastAsiaTheme="majorEastAsia" w:hAnsiTheme="majorEastAsia"/>
                <w:noProof/>
              </w:rPr>
            </w:pPr>
            <w:r w:rsidRPr="009A6FEC">
              <w:rPr>
                <w:rFonts w:asciiTheme="majorEastAsia" w:eastAsiaTheme="majorEastAsia" w:hAnsiTheme="majorEastAsia" w:hint="eastAsia"/>
                <w:noProof/>
              </w:rPr>
              <w:t>＜今年度の取組</w:t>
            </w:r>
            <w:r w:rsidR="00E4455E" w:rsidRPr="009A6FEC">
              <w:rPr>
                <w:rFonts w:asciiTheme="majorEastAsia" w:eastAsiaTheme="majorEastAsia" w:hAnsiTheme="majorEastAsia" w:hint="eastAsia"/>
                <w:noProof/>
              </w:rPr>
              <w:t>＞</w:t>
            </w:r>
            <w:r w:rsidR="00E4455E" w:rsidRPr="004D0884">
              <w:rPr>
                <w:rFonts w:asciiTheme="minorEastAsia" w:hAnsiTheme="minorEastAsia" w:hint="eastAsia"/>
                <w:noProof/>
              </w:rPr>
              <w:t>進路目標の早期確立のために</w:t>
            </w:r>
          </w:p>
          <w:p w:rsidR="00E4455E" w:rsidRPr="009A6FEC" w:rsidRDefault="00E4455E" w:rsidP="009674EF">
            <w:pPr>
              <w:rPr>
                <w:noProof/>
              </w:rPr>
            </w:pPr>
            <w:r w:rsidRPr="009A6FEC">
              <w:rPr>
                <w:rFonts w:hint="eastAsia"/>
                <w:noProof/>
              </w:rPr>
              <w:t xml:space="preserve">　・１学年・・・</w:t>
            </w:r>
            <w:r w:rsidR="009A6FEC" w:rsidRPr="009A6FEC">
              <w:rPr>
                <w:rFonts w:hint="eastAsia"/>
                <w:noProof/>
              </w:rPr>
              <w:t>職業理解・自己理解の探究</w:t>
            </w:r>
          </w:p>
          <w:p w:rsidR="00E4455E" w:rsidRPr="009A6FEC" w:rsidRDefault="00E4455E" w:rsidP="005B261B">
            <w:pPr>
              <w:ind w:left="1928" w:hangingChars="800" w:hanging="1928"/>
              <w:rPr>
                <w:noProof/>
              </w:rPr>
            </w:pPr>
            <w:r w:rsidRPr="009A6FEC">
              <w:rPr>
                <w:rFonts w:hint="eastAsia"/>
                <w:noProof/>
              </w:rPr>
              <w:t xml:space="preserve">　・２学年・・・インターンシップ，</w:t>
            </w:r>
            <w:r w:rsidR="009A6FEC" w:rsidRPr="009A6FEC">
              <w:rPr>
                <w:rFonts w:hint="eastAsia"/>
                <w:noProof/>
              </w:rPr>
              <w:t>進路講話，職業調べ</w:t>
            </w:r>
          </w:p>
          <w:p w:rsidR="00153E71" w:rsidRPr="009A6FEC" w:rsidRDefault="009A6FEC" w:rsidP="006A00F9">
            <w:pPr>
              <w:ind w:left="1928" w:hangingChars="800" w:hanging="1928"/>
              <w:rPr>
                <w:noProof/>
              </w:rPr>
            </w:pPr>
            <w:r w:rsidRPr="009A6FEC">
              <w:rPr>
                <w:rFonts w:hint="eastAsia"/>
                <w:noProof/>
              </w:rPr>
              <w:t xml:space="preserve">　・３学年・・・面接指導，応募前企業見学</w:t>
            </w:r>
          </w:p>
          <w:p w:rsidR="00E4455E" w:rsidRPr="009A6FEC" w:rsidRDefault="00E4455E" w:rsidP="009674EF">
            <w:pPr>
              <w:rPr>
                <w:rFonts w:asciiTheme="majorEastAsia" w:eastAsiaTheme="majorEastAsia" w:hAnsiTheme="majorEastAsia"/>
                <w:noProof/>
              </w:rPr>
            </w:pPr>
            <w:r w:rsidRPr="009A6FEC">
              <w:rPr>
                <w:rFonts w:asciiTheme="majorEastAsia" w:eastAsiaTheme="majorEastAsia" w:hAnsiTheme="majorEastAsia" w:hint="eastAsia"/>
                <w:noProof/>
              </w:rPr>
              <w:t>＜次年度に向けて＞</w:t>
            </w:r>
          </w:p>
          <w:p w:rsidR="00E4455E" w:rsidRDefault="00E4455E" w:rsidP="005B261B">
            <w:pPr>
              <w:rPr>
                <w:noProof/>
              </w:rPr>
            </w:pPr>
            <w:r w:rsidRPr="009A6FEC">
              <w:rPr>
                <w:rFonts w:hint="eastAsia"/>
                <w:noProof/>
              </w:rPr>
              <w:t xml:space="preserve">　</w:t>
            </w:r>
            <w:r w:rsidR="00153E71" w:rsidRPr="009A6FEC">
              <w:rPr>
                <w:rFonts w:hint="eastAsia"/>
                <w:noProof/>
              </w:rPr>
              <w:t>志教</w:t>
            </w:r>
            <w:r w:rsidRPr="009A6FEC">
              <w:rPr>
                <w:rFonts w:hint="eastAsia"/>
                <w:noProof/>
              </w:rPr>
              <w:t>育を基にした３年間を見通した進路指導体制の再構築</w:t>
            </w:r>
            <w:r w:rsidR="00153E71" w:rsidRPr="009A6FEC">
              <w:rPr>
                <w:rFonts w:hint="eastAsia"/>
                <w:noProof/>
              </w:rPr>
              <w:t>をさらに進め，学習指導・生徒指導・進路指導の三位一体の指導体制の確立を行う。</w:t>
            </w:r>
          </w:p>
        </w:tc>
      </w:tr>
      <w:tr w:rsidR="009674EF" w:rsidTr="00361AC1">
        <w:tblPrEx>
          <w:tblCellMar>
            <w:left w:w="99" w:type="dxa"/>
            <w:right w:w="99" w:type="dxa"/>
          </w:tblCellMar>
        </w:tblPrEx>
        <w:tc>
          <w:tcPr>
            <w:tcW w:w="481" w:type="dxa"/>
            <w:vMerge w:val="restart"/>
          </w:tcPr>
          <w:p w:rsidR="009674EF" w:rsidRDefault="009674EF"/>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４</w:t>
            </w:r>
          </w:p>
        </w:tc>
        <w:tc>
          <w:tcPr>
            <w:tcW w:w="2218" w:type="dxa"/>
            <w:gridSpan w:val="2"/>
          </w:tcPr>
          <w:p w:rsidR="009674EF" w:rsidRDefault="009674EF"/>
          <w:p w:rsidR="009674EF" w:rsidRPr="00314768" w:rsidRDefault="00F158A6">
            <w:pPr>
              <w:rPr>
                <w:rFonts w:asciiTheme="majorEastAsia" w:eastAsiaTheme="majorEastAsia" w:hAnsiTheme="majorEastAsia"/>
              </w:rPr>
            </w:pPr>
            <w:r>
              <w:rPr>
                <w:rFonts w:asciiTheme="majorEastAsia" w:eastAsiaTheme="majorEastAsia" w:hAnsiTheme="majorEastAsia" w:hint="eastAsia"/>
              </w:rPr>
              <w:t>生徒にとって，</w:t>
            </w:r>
            <w:r w:rsidR="009674EF" w:rsidRPr="00314768">
              <w:rPr>
                <w:rFonts w:asciiTheme="majorEastAsia" w:eastAsiaTheme="majorEastAsia" w:hAnsiTheme="majorEastAsia" w:hint="eastAsia"/>
              </w:rPr>
              <w:t>教員やカウンセラーが必要な時に相談に応じてくれる体制ができている</w:t>
            </w:r>
          </w:p>
        </w:tc>
        <w:tc>
          <w:tcPr>
            <w:tcW w:w="6821" w:type="dxa"/>
            <w:vAlign w:val="center"/>
          </w:tcPr>
          <w:p w:rsidR="009674EF" w:rsidRDefault="00AD7B78" w:rsidP="00361AC1">
            <w:pPr>
              <w:jc w:val="center"/>
              <w:rPr>
                <w:noProof/>
              </w:rPr>
            </w:pPr>
            <w:r>
              <w:rPr>
                <w:noProof/>
              </w:rPr>
              <w:drawing>
                <wp:inline distT="0" distB="0" distL="0" distR="0" wp14:anchorId="1012D027">
                  <wp:extent cx="4115435" cy="177419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5435" cy="1774190"/>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F35397" w:rsidRDefault="00E4455E" w:rsidP="009674EF">
            <w:pPr>
              <w:rPr>
                <w:noProof/>
              </w:rPr>
            </w:pPr>
            <w:r>
              <w:rPr>
                <w:rFonts w:hint="eastAsia"/>
                <w:noProof/>
              </w:rPr>
              <w:t xml:space="preserve">　</w:t>
            </w:r>
            <w:r w:rsidR="005C0E71">
              <w:rPr>
                <w:rFonts w:hint="eastAsia"/>
                <w:noProof/>
              </w:rPr>
              <w:t>SC</w:t>
            </w:r>
            <w:r w:rsidR="005C0E71">
              <w:rPr>
                <w:rFonts w:hint="eastAsia"/>
                <w:noProof/>
              </w:rPr>
              <w:t>，</w:t>
            </w:r>
            <w:r w:rsidR="005C0E71">
              <w:rPr>
                <w:rFonts w:hint="eastAsia"/>
                <w:noProof/>
              </w:rPr>
              <w:t>SSW</w:t>
            </w:r>
            <w:r w:rsidR="00D44F0A">
              <w:rPr>
                <w:rFonts w:hint="eastAsia"/>
                <w:noProof/>
              </w:rPr>
              <w:t>の相談件数等は昨年と</w:t>
            </w:r>
            <w:r w:rsidR="00F602FB">
              <w:rPr>
                <w:rFonts w:hint="eastAsia"/>
                <w:noProof/>
              </w:rPr>
              <w:t>コロナ禍の影響もあり，面談回数は増加している。本年は全てのパーセントが</w:t>
            </w:r>
            <w:r w:rsidR="00F602FB">
              <w:rPr>
                <w:rFonts w:hint="eastAsia"/>
                <w:noProof/>
              </w:rPr>
              <w:t>80</w:t>
            </w:r>
            <w:r w:rsidR="00F602FB">
              <w:rPr>
                <w:rFonts w:hint="eastAsia"/>
                <w:noProof/>
              </w:rPr>
              <w:t>％を超えており，本校の相談体制が充実していること</w:t>
            </w:r>
            <w:r w:rsidR="00F35397">
              <w:rPr>
                <w:rFonts w:hint="eastAsia"/>
                <w:noProof/>
              </w:rPr>
              <w:t>が窺える。</w:t>
            </w:r>
          </w:p>
          <w:p w:rsidR="00F35397" w:rsidRPr="00F35397" w:rsidRDefault="00F35397" w:rsidP="009674EF">
            <w:pPr>
              <w:rPr>
                <w:rFonts w:asciiTheme="majorEastAsia" w:eastAsiaTheme="majorEastAsia" w:hAnsiTheme="majorEastAsia"/>
                <w:noProof/>
              </w:rPr>
            </w:pPr>
            <w:r w:rsidRPr="00314768">
              <w:rPr>
                <w:rFonts w:asciiTheme="majorEastAsia" w:eastAsiaTheme="majorEastAsia" w:hAnsiTheme="majorEastAsia" w:hint="eastAsia"/>
                <w:noProof/>
              </w:rPr>
              <w:t>【次年度に向けて】</w:t>
            </w:r>
          </w:p>
          <w:p w:rsidR="0022477A" w:rsidRPr="0022477A" w:rsidRDefault="00F35397" w:rsidP="00F35397">
            <w:pPr>
              <w:ind w:firstLineChars="100" w:firstLine="241"/>
              <w:rPr>
                <w:noProof/>
              </w:rPr>
            </w:pPr>
            <w:r>
              <w:rPr>
                <w:rFonts w:hint="eastAsia"/>
                <w:noProof/>
              </w:rPr>
              <w:t>今後も生徒・保護者対象のアンケート等を参考にして，より良い体制づくりに取り組んでいきたい。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５</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7A4B9F">
            <w:pPr>
              <w:rPr>
                <w:rFonts w:asciiTheme="majorEastAsia" w:eastAsiaTheme="majorEastAsia" w:hAnsiTheme="majorEastAsia"/>
              </w:rPr>
            </w:pPr>
            <w:r>
              <w:rPr>
                <w:rFonts w:asciiTheme="majorEastAsia" w:eastAsiaTheme="majorEastAsia" w:hAnsiTheme="majorEastAsia" w:hint="eastAsia"/>
              </w:rPr>
              <w:t>学校として，</w:t>
            </w:r>
            <w:r w:rsidR="009674EF" w:rsidRPr="00314768">
              <w:rPr>
                <w:rFonts w:asciiTheme="majorEastAsia" w:eastAsiaTheme="majorEastAsia" w:hAnsiTheme="majorEastAsia" w:hint="eastAsia"/>
              </w:rPr>
              <w:t>部活動は活発に行われている</w:t>
            </w:r>
          </w:p>
        </w:tc>
        <w:tc>
          <w:tcPr>
            <w:tcW w:w="6821" w:type="dxa"/>
            <w:vAlign w:val="center"/>
          </w:tcPr>
          <w:p w:rsidR="009674EF" w:rsidRDefault="00AD7B78" w:rsidP="00361AC1">
            <w:pPr>
              <w:jc w:val="center"/>
              <w:rPr>
                <w:noProof/>
              </w:rPr>
            </w:pPr>
            <w:r>
              <w:rPr>
                <w:noProof/>
              </w:rPr>
              <w:drawing>
                <wp:inline distT="0" distB="0" distL="0" distR="0" wp14:anchorId="452DE3AE">
                  <wp:extent cx="4109085" cy="1749425"/>
                  <wp:effectExtent l="0" t="0" r="5715" b="317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9085" cy="1749425"/>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DA3098" w:rsidRDefault="007A4B9F" w:rsidP="009674EF">
            <w:pPr>
              <w:rPr>
                <w:noProof/>
              </w:rPr>
            </w:pPr>
            <w:r>
              <w:rPr>
                <w:rFonts w:hint="eastAsia"/>
                <w:noProof/>
              </w:rPr>
              <w:t xml:space="preserve">　各部，部員不足など</w:t>
            </w:r>
            <w:r w:rsidR="002C15B1">
              <w:rPr>
                <w:rFonts w:hint="eastAsia"/>
                <w:noProof/>
              </w:rPr>
              <w:t>の問題があるため，本校の部活動は，活発な活動が行われているとは</w:t>
            </w:r>
            <w:r w:rsidR="00F35397">
              <w:rPr>
                <w:rFonts w:hint="eastAsia"/>
                <w:noProof/>
              </w:rPr>
              <w:t>言える状況にない。昨年度の反省から，今年度は</w:t>
            </w:r>
            <w:r w:rsidR="009A6FEC">
              <w:rPr>
                <w:rFonts w:hint="eastAsia"/>
                <w:noProof/>
              </w:rPr>
              <w:t>対策を考えていたがコロナによる臨時休校により回復</w:t>
            </w:r>
            <w:r w:rsidR="00953A36">
              <w:rPr>
                <w:rFonts w:hint="eastAsia"/>
                <w:noProof/>
              </w:rPr>
              <w:t>できなかった。</w:t>
            </w:r>
          </w:p>
          <w:p w:rsidR="005B261B" w:rsidRPr="00953A36" w:rsidRDefault="00953A36" w:rsidP="00953A36">
            <w:pPr>
              <w:rPr>
                <w:rFonts w:asciiTheme="majorEastAsia" w:eastAsiaTheme="majorEastAsia" w:hAnsiTheme="majorEastAsia"/>
                <w:noProof/>
              </w:rPr>
            </w:pPr>
            <w:r>
              <w:rPr>
                <w:rFonts w:asciiTheme="majorEastAsia" w:eastAsiaTheme="majorEastAsia" w:hAnsiTheme="majorEastAsia" w:hint="eastAsia"/>
                <w:noProof/>
              </w:rPr>
              <w:t>【</w:t>
            </w:r>
            <w:r w:rsidR="009674EF" w:rsidRPr="00314768">
              <w:rPr>
                <w:rFonts w:asciiTheme="majorEastAsia" w:eastAsiaTheme="majorEastAsia" w:hAnsiTheme="majorEastAsia" w:hint="eastAsia"/>
                <w:noProof/>
              </w:rPr>
              <w:t>次年度に向けて】</w:t>
            </w:r>
          </w:p>
          <w:p w:rsidR="005B261B" w:rsidRPr="00953A36" w:rsidRDefault="00DA3098" w:rsidP="009A6FEC">
            <w:pPr>
              <w:rPr>
                <w:rFonts w:asciiTheme="majorEastAsia" w:eastAsiaTheme="majorEastAsia" w:hAnsiTheme="majorEastAsia"/>
                <w:noProof/>
              </w:rPr>
            </w:pPr>
            <w:r>
              <w:rPr>
                <w:rFonts w:hint="eastAsia"/>
                <w:noProof/>
              </w:rPr>
              <w:t xml:space="preserve">　</w:t>
            </w:r>
            <w:r w:rsidR="007A4B9F">
              <w:rPr>
                <w:rFonts w:hint="eastAsia"/>
                <w:noProof/>
              </w:rPr>
              <w:t>生徒数の減少等により活動が難しい状態になってきている</w:t>
            </w:r>
            <w:r w:rsidR="00953A36">
              <w:rPr>
                <w:rFonts w:hint="eastAsia"/>
                <w:noProof/>
              </w:rPr>
              <w:t>が，活動状況を把握し</w:t>
            </w:r>
            <w:r w:rsidR="009A6FEC">
              <w:rPr>
                <w:rFonts w:hint="eastAsia"/>
                <w:noProof/>
              </w:rPr>
              <w:t>，活動していない生徒にはボランティア活動などに参加を呼び掛けるなどの指導を行っていきたい。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６</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2C15B1">
            <w:pPr>
              <w:rPr>
                <w:rFonts w:asciiTheme="majorEastAsia" w:eastAsiaTheme="majorEastAsia" w:hAnsiTheme="majorEastAsia"/>
              </w:rPr>
            </w:pPr>
            <w:r>
              <w:rPr>
                <w:rFonts w:asciiTheme="majorEastAsia" w:eastAsiaTheme="majorEastAsia" w:hAnsiTheme="majorEastAsia" w:hint="eastAsia"/>
              </w:rPr>
              <w:t>学校として，</w:t>
            </w:r>
            <w:r w:rsidR="009674EF" w:rsidRPr="00314768">
              <w:rPr>
                <w:rFonts w:asciiTheme="majorEastAsia" w:eastAsiaTheme="majorEastAsia" w:hAnsiTheme="majorEastAsia" w:hint="eastAsia"/>
              </w:rPr>
              <w:t>生徒会活動は活発に行われている</w:t>
            </w:r>
          </w:p>
        </w:tc>
        <w:tc>
          <w:tcPr>
            <w:tcW w:w="6821" w:type="dxa"/>
            <w:vAlign w:val="center"/>
          </w:tcPr>
          <w:p w:rsidR="009674EF" w:rsidRDefault="00AD7B78" w:rsidP="00361AC1">
            <w:pPr>
              <w:jc w:val="center"/>
              <w:rPr>
                <w:noProof/>
              </w:rPr>
            </w:pPr>
            <w:r>
              <w:rPr>
                <w:noProof/>
              </w:rPr>
              <w:drawing>
                <wp:inline distT="0" distB="0" distL="0" distR="0" wp14:anchorId="3981CEF6">
                  <wp:extent cx="4090670" cy="1786255"/>
                  <wp:effectExtent l="0" t="0" r="5080"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0670" cy="1786255"/>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DA3098" w:rsidRDefault="00DA3098" w:rsidP="009674EF">
            <w:pPr>
              <w:rPr>
                <w:noProof/>
              </w:rPr>
            </w:pPr>
            <w:r>
              <w:rPr>
                <w:rFonts w:hint="eastAsia"/>
                <w:noProof/>
              </w:rPr>
              <w:t xml:space="preserve">　</w:t>
            </w:r>
            <w:r w:rsidR="004201FE">
              <w:rPr>
                <w:rFonts w:hint="eastAsia"/>
                <w:noProof/>
              </w:rPr>
              <w:t>ここ２年は高い数値を示していたが，今年度はコロナ禍のため，学校行事等に関するアンケートは低い数値にならざるを得ない。通常の活動は難しいが，コロナ感染防止策を講じながらも，</w:t>
            </w:r>
            <w:r w:rsidR="002C15B1">
              <w:rPr>
                <w:rFonts w:hint="eastAsia"/>
                <w:noProof/>
              </w:rPr>
              <w:t>今後も継続して活発な活動が行われるよう指導していきたい。</w:t>
            </w:r>
          </w:p>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【今年度の取組と次年度に向けて】</w:t>
            </w:r>
          </w:p>
          <w:p w:rsidR="00EA5190" w:rsidRDefault="00EA5190" w:rsidP="009674EF">
            <w:pPr>
              <w:rPr>
                <w:rFonts w:asciiTheme="majorEastAsia" w:eastAsiaTheme="majorEastAsia" w:hAnsiTheme="majorEastAsia"/>
                <w:noProof/>
              </w:rPr>
            </w:pPr>
            <w:r w:rsidRPr="00314768">
              <w:rPr>
                <w:rFonts w:asciiTheme="majorEastAsia" w:eastAsiaTheme="majorEastAsia" w:hAnsiTheme="majorEastAsia" w:hint="eastAsia"/>
                <w:noProof/>
              </w:rPr>
              <w:t>＜今年度の取組＞</w:t>
            </w:r>
          </w:p>
          <w:p w:rsidR="004201FE" w:rsidRPr="004D0884" w:rsidRDefault="004201FE" w:rsidP="009674EF">
            <w:pPr>
              <w:rPr>
                <w:rFonts w:asciiTheme="minorEastAsia" w:hAnsiTheme="minorEastAsia"/>
                <w:noProof/>
              </w:rPr>
            </w:pPr>
            <w:r>
              <w:rPr>
                <w:rFonts w:asciiTheme="majorEastAsia" w:eastAsiaTheme="majorEastAsia" w:hAnsiTheme="majorEastAsia" w:hint="eastAsia"/>
                <w:noProof/>
              </w:rPr>
              <w:t xml:space="preserve">　</w:t>
            </w:r>
            <w:r w:rsidR="0088575B" w:rsidRPr="004D0884">
              <w:rPr>
                <w:rFonts w:asciiTheme="minorEastAsia" w:hAnsiTheme="minorEastAsia" w:hint="eastAsia"/>
                <w:noProof/>
              </w:rPr>
              <w:t>６月の学校再開後，体育祭，文化祭など多くの学校行事は規模縮小，コロナ感染症感染防止対策のもとで実施してきた。生徒は不平不満をいうことなく，先生方の指導に従い，許される範囲の中で力を精一杯発揮していた。生徒の活動が制約されない環境が整うことが１番ではある。</w:t>
            </w:r>
          </w:p>
          <w:p w:rsidR="00EA5190" w:rsidRPr="00314768" w:rsidRDefault="00EA5190" w:rsidP="009674EF">
            <w:pPr>
              <w:rPr>
                <w:rFonts w:asciiTheme="majorEastAsia" w:eastAsiaTheme="majorEastAsia" w:hAnsiTheme="majorEastAsia"/>
                <w:noProof/>
              </w:rPr>
            </w:pPr>
            <w:r w:rsidRPr="00314768">
              <w:rPr>
                <w:rFonts w:asciiTheme="majorEastAsia" w:eastAsiaTheme="majorEastAsia" w:hAnsiTheme="majorEastAsia" w:hint="eastAsia"/>
                <w:noProof/>
              </w:rPr>
              <w:t>＜次年度へ向けて＞</w:t>
            </w:r>
          </w:p>
          <w:p w:rsidR="00EA5190" w:rsidRPr="004D0884" w:rsidRDefault="004201FE" w:rsidP="0088575B">
            <w:pPr>
              <w:ind w:firstLine="289"/>
              <w:rPr>
                <w:rFonts w:asciiTheme="minorEastAsia" w:hAnsiTheme="minorEastAsia"/>
                <w:noProof/>
              </w:rPr>
            </w:pPr>
            <w:r w:rsidRPr="004D0884">
              <w:rPr>
                <w:rFonts w:asciiTheme="minorEastAsia" w:hAnsiTheme="minorEastAsia" w:hint="eastAsia"/>
                <w:noProof/>
              </w:rPr>
              <w:t>新執行部のもと，委員会活動を中心に活発な活動を検討していきたい。生徒行事等を見ていると生徒が主体的に活動していくこと，発案から実践まで生徒主体で活動できるような生徒の力を発揮させる指導が</w:t>
            </w:r>
            <w:r w:rsidR="0088575B" w:rsidRPr="004D0884">
              <w:rPr>
                <w:rFonts w:asciiTheme="minorEastAsia" w:hAnsiTheme="minorEastAsia" w:hint="eastAsia"/>
                <w:noProof/>
              </w:rPr>
              <w:t>求められている。</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７</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2C15B1">
            <w:pPr>
              <w:rPr>
                <w:rFonts w:asciiTheme="majorEastAsia" w:eastAsiaTheme="majorEastAsia" w:hAnsiTheme="majorEastAsia"/>
              </w:rPr>
            </w:pPr>
            <w:r>
              <w:rPr>
                <w:rFonts w:asciiTheme="majorEastAsia" w:eastAsiaTheme="majorEastAsia" w:hAnsiTheme="majorEastAsia" w:hint="eastAsia"/>
              </w:rPr>
              <w:t>生徒にとって，</w:t>
            </w:r>
            <w:r w:rsidR="009674EF" w:rsidRPr="00314768">
              <w:rPr>
                <w:rFonts w:asciiTheme="majorEastAsia" w:eastAsiaTheme="majorEastAsia" w:hAnsiTheme="majorEastAsia" w:hint="eastAsia"/>
              </w:rPr>
              <w:t>有意義な学校行事がある</w:t>
            </w:r>
          </w:p>
        </w:tc>
        <w:tc>
          <w:tcPr>
            <w:tcW w:w="6821" w:type="dxa"/>
            <w:vAlign w:val="center"/>
          </w:tcPr>
          <w:p w:rsidR="009674EF" w:rsidRDefault="00AD7B78" w:rsidP="00361AC1">
            <w:pPr>
              <w:jc w:val="center"/>
              <w:rPr>
                <w:noProof/>
              </w:rPr>
            </w:pPr>
            <w:r>
              <w:rPr>
                <w:noProof/>
              </w:rPr>
              <w:drawing>
                <wp:inline distT="0" distB="0" distL="0" distR="0" wp14:anchorId="414ACB90">
                  <wp:extent cx="4097020" cy="1749425"/>
                  <wp:effectExtent l="0" t="0" r="0" b="317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7020" cy="1749425"/>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211CDC" w:rsidRDefault="00211CDC" w:rsidP="009674EF">
            <w:pPr>
              <w:rPr>
                <w:noProof/>
              </w:rPr>
            </w:pPr>
            <w:r>
              <w:rPr>
                <w:rFonts w:hint="eastAsia"/>
                <w:noProof/>
              </w:rPr>
              <w:t xml:space="preserve">　</w:t>
            </w:r>
            <w:r w:rsidR="0088575B">
              <w:rPr>
                <w:rFonts w:hint="eastAsia"/>
                <w:noProof/>
              </w:rPr>
              <w:t>数値的には</w:t>
            </w:r>
            <w:r w:rsidR="002C15B1">
              <w:rPr>
                <w:rFonts w:hint="eastAsia"/>
                <w:noProof/>
              </w:rPr>
              <w:t>高い数値を記録</w:t>
            </w:r>
            <w:r w:rsidR="0088575B">
              <w:rPr>
                <w:rFonts w:hint="eastAsia"/>
                <w:noProof/>
              </w:rPr>
              <w:t>しているが，生徒・保護者ともに下降傾向にある。</w:t>
            </w:r>
            <w:r w:rsidR="00F16382">
              <w:rPr>
                <w:rFonts w:hint="eastAsia"/>
                <w:noProof/>
              </w:rPr>
              <w:t>今年度</w:t>
            </w:r>
            <w:r w:rsidR="0088575B">
              <w:rPr>
                <w:rFonts w:hint="eastAsia"/>
                <w:noProof/>
              </w:rPr>
              <w:t>は学校行事等が公開できない環境でもあり，</w:t>
            </w:r>
            <w:r w:rsidR="003634D6">
              <w:rPr>
                <w:rFonts w:hint="eastAsia"/>
                <w:noProof/>
              </w:rPr>
              <w:t>活動内容も規模縮小等の制限があり，満足度等もなかなか得られない状況であることからやむを得ないものと考えている。</w:t>
            </w:r>
          </w:p>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【今年度の取組と次年度に向けて】</w:t>
            </w:r>
          </w:p>
          <w:p w:rsidR="00211CDC" w:rsidRPr="00314768" w:rsidRDefault="00211CDC" w:rsidP="009674EF">
            <w:pPr>
              <w:rPr>
                <w:rFonts w:asciiTheme="majorEastAsia" w:eastAsiaTheme="majorEastAsia" w:hAnsiTheme="majorEastAsia"/>
                <w:noProof/>
              </w:rPr>
            </w:pPr>
            <w:r w:rsidRPr="00314768">
              <w:rPr>
                <w:rFonts w:asciiTheme="majorEastAsia" w:eastAsiaTheme="majorEastAsia" w:hAnsiTheme="majorEastAsia" w:hint="eastAsia"/>
                <w:noProof/>
              </w:rPr>
              <w:t>＜今年度の取組＞</w:t>
            </w:r>
          </w:p>
          <w:p w:rsidR="00211CDC" w:rsidRDefault="003634D6" w:rsidP="00F16382">
            <w:pPr>
              <w:ind w:firstLineChars="100" w:firstLine="241"/>
              <w:rPr>
                <w:noProof/>
              </w:rPr>
            </w:pPr>
            <w:r>
              <w:rPr>
                <w:rFonts w:hint="eastAsia"/>
                <w:noProof/>
              </w:rPr>
              <w:t>生徒会行事同様，制限のある中での活動ではあったが，</w:t>
            </w:r>
            <w:r w:rsidR="00F16382">
              <w:rPr>
                <w:rFonts w:hint="eastAsia"/>
                <w:noProof/>
              </w:rPr>
              <w:t>行事</w:t>
            </w:r>
            <w:r w:rsidR="00211CDC">
              <w:rPr>
                <w:rFonts w:hint="eastAsia"/>
                <w:noProof/>
              </w:rPr>
              <w:t>の際は多くの生徒が真剣に取り組む姿勢が見られ，全員が協力して動こうとする姿勢が感じられた。</w:t>
            </w:r>
            <w:r>
              <w:rPr>
                <w:rFonts w:hint="eastAsia"/>
                <w:noProof/>
              </w:rPr>
              <w:t>行事の在り方等も見直す良い機会になったのではないか。</w:t>
            </w:r>
          </w:p>
          <w:p w:rsidR="00211CDC" w:rsidRPr="00314768" w:rsidRDefault="00211CDC" w:rsidP="00211CDC">
            <w:pPr>
              <w:ind w:left="482" w:hangingChars="200" w:hanging="482"/>
              <w:rPr>
                <w:rFonts w:asciiTheme="majorEastAsia" w:eastAsiaTheme="majorEastAsia" w:hAnsiTheme="majorEastAsia"/>
                <w:noProof/>
              </w:rPr>
            </w:pPr>
            <w:r w:rsidRPr="00314768">
              <w:rPr>
                <w:rFonts w:asciiTheme="majorEastAsia" w:eastAsiaTheme="majorEastAsia" w:hAnsiTheme="majorEastAsia" w:hint="eastAsia"/>
                <w:noProof/>
              </w:rPr>
              <w:t>＜次年度へ向けて＞</w:t>
            </w:r>
          </w:p>
          <w:p w:rsidR="00211CDC" w:rsidRDefault="003634D6" w:rsidP="00F16382">
            <w:pPr>
              <w:ind w:firstLineChars="100" w:firstLine="241"/>
              <w:rPr>
                <w:noProof/>
              </w:rPr>
            </w:pPr>
            <w:r>
              <w:rPr>
                <w:rFonts w:hint="eastAsia"/>
                <w:noProof/>
              </w:rPr>
              <w:t>今年度はコロナ対策もあり，通常の在り方を見直す良い機会と捉えることもできた。必要な部分は残しながら，生徒が自由に活動ができる環境であれば，新しい行事の形態を相談しながら</w:t>
            </w:r>
            <w:r w:rsidR="00A075CA">
              <w:rPr>
                <w:rFonts w:hint="eastAsia"/>
                <w:noProof/>
              </w:rPr>
              <w:t>，</w:t>
            </w:r>
            <w:r>
              <w:rPr>
                <w:rFonts w:hint="eastAsia"/>
                <w:noProof/>
              </w:rPr>
              <w:t>より良い形を検討していきたい。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８</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EE2F90">
            <w:pPr>
              <w:rPr>
                <w:rFonts w:asciiTheme="majorEastAsia" w:eastAsiaTheme="majorEastAsia" w:hAnsiTheme="majorEastAsia"/>
              </w:rPr>
            </w:pPr>
            <w:r>
              <w:rPr>
                <w:rFonts w:asciiTheme="majorEastAsia" w:eastAsiaTheme="majorEastAsia" w:hAnsiTheme="majorEastAsia" w:hint="eastAsia"/>
              </w:rPr>
              <w:t>生徒にとって，</w:t>
            </w:r>
            <w:r w:rsidR="009674EF" w:rsidRPr="00314768">
              <w:rPr>
                <w:rFonts w:asciiTheme="majorEastAsia" w:eastAsiaTheme="majorEastAsia" w:hAnsiTheme="majorEastAsia" w:hint="eastAsia"/>
              </w:rPr>
              <w:t>地域や伝統などに根ざした特色ある学校づくりに取り組んでいる</w:t>
            </w:r>
          </w:p>
        </w:tc>
        <w:tc>
          <w:tcPr>
            <w:tcW w:w="6821" w:type="dxa"/>
            <w:vAlign w:val="center"/>
          </w:tcPr>
          <w:p w:rsidR="009674EF" w:rsidRDefault="00AD7B78" w:rsidP="00361AC1">
            <w:pPr>
              <w:jc w:val="center"/>
              <w:rPr>
                <w:noProof/>
              </w:rPr>
            </w:pPr>
            <w:r>
              <w:rPr>
                <w:noProof/>
              </w:rPr>
              <w:drawing>
                <wp:inline distT="0" distB="0" distL="0" distR="0" wp14:anchorId="681707E3">
                  <wp:extent cx="4115435" cy="1810385"/>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5435" cy="1810385"/>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A075CA" w:rsidRDefault="00984686" w:rsidP="009674EF">
            <w:pPr>
              <w:rPr>
                <w:noProof/>
              </w:rPr>
            </w:pPr>
            <w:r>
              <w:rPr>
                <w:rFonts w:hint="eastAsia"/>
                <w:noProof/>
              </w:rPr>
              <w:t xml:space="preserve">　</w:t>
            </w:r>
            <w:r w:rsidR="00A075CA">
              <w:rPr>
                <w:rFonts w:hint="eastAsia"/>
                <w:noProof/>
              </w:rPr>
              <w:t>今年度は感染症対策のため，多くの行事が中止となった。</w:t>
            </w:r>
          </w:p>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w:t>
            </w:r>
            <w:r w:rsidR="00C25A57">
              <w:rPr>
                <w:rFonts w:asciiTheme="majorEastAsia" w:eastAsiaTheme="majorEastAsia" w:hAnsiTheme="majorEastAsia" w:hint="eastAsia"/>
                <w:noProof/>
              </w:rPr>
              <w:t>例年</w:t>
            </w:r>
            <w:r w:rsidRPr="00314768">
              <w:rPr>
                <w:rFonts w:asciiTheme="majorEastAsia" w:eastAsiaTheme="majorEastAsia" w:hAnsiTheme="majorEastAsia" w:hint="eastAsia"/>
                <w:noProof/>
              </w:rPr>
              <w:t>の取組と次年度に向けて】</w:t>
            </w:r>
          </w:p>
          <w:p w:rsidR="00984686" w:rsidRDefault="00984686" w:rsidP="00A075CA">
            <w:pPr>
              <w:rPr>
                <w:noProof/>
              </w:rPr>
            </w:pPr>
            <w:r w:rsidRPr="00314768">
              <w:rPr>
                <w:rFonts w:asciiTheme="majorEastAsia" w:eastAsiaTheme="majorEastAsia" w:hAnsiTheme="majorEastAsia" w:hint="eastAsia"/>
                <w:noProof/>
              </w:rPr>
              <w:t>＜</w:t>
            </w:r>
            <w:r w:rsidR="00A075CA">
              <w:rPr>
                <w:rFonts w:asciiTheme="majorEastAsia" w:eastAsiaTheme="majorEastAsia" w:hAnsiTheme="majorEastAsia" w:hint="eastAsia"/>
                <w:noProof/>
              </w:rPr>
              <w:t>例年</w:t>
            </w:r>
            <w:r w:rsidRPr="00314768">
              <w:rPr>
                <w:rFonts w:asciiTheme="majorEastAsia" w:eastAsiaTheme="majorEastAsia" w:hAnsiTheme="majorEastAsia" w:hint="eastAsia"/>
                <w:noProof/>
              </w:rPr>
              <w:t>の取組＞</w:t>
            </w:r>
            <w:r w:rsidR="00A075CA">
              <w:rPr>
                <w:rFonts w:asciiTheme="majorEastAsia" w:eastAsiaTheme="majorEastAsia" w:hAnsiTheme="majorEastAsia" w:hint="eastAsia"/>
                <w:noProof/>
              </w:rPr>
              <w:t xml:space="preserve">　</w:t>
            </w:r>
            <w:r w:rsidR="0004595E">
              <w:rPr>
                <w:rFonts w:hint="eastAsia"/>
                <w:noProof/>
              </w:rPr>
              <w:t>県民大学，さんフェア，各種実習，外部講師による講演・講話，校外</w:t>
            </w:r>
            <w:r>
              <w:rPr>
                <w:rFonts w:hint="eastAsia"/>
                <w:noProof/>
              </w:rPr>
              <w:t>行事への参加</w:t>
            </w:r>
            <w:r w:rsidR="0004595E">
              <w:rPr>
                <w:rFonts w:hint="eastAsia"/>
                <w:noProof/>
              </w:rPr>
              <w:t>など</w:t>
            </w:r>
            <w:r>
              <w:rPr>
                <w:rFonts w:hint="eastAsia"/>
                <w:noProof/>
              </w:rPr>
              <w:t>。</w:t>
            </w:r>
          </w:p>
          <w:p w:rsidR="00F16382" w:rsidRDefault="00984686" w:rsidP="00F16382">
            <w:pPr>
              <w:ind w:left="482" w:hangingChars="200" w:hanging="482"/>
              <w:rPr>
                <w:rFonts w:asciiTheme="majorEastAsia" w:eastAsiaTheme="majorEastAsia" w:hAnsiTheme="majorEastAsia"/>
                <w:noProof/>
              </w:rPr>
            </w:pPr>
            <w:r w:rsidRPr="00314768">
              <w:rPr>
                <w:rFonts w:asciiTheme="majorEastAsia" w:eastAsiaTheme="majorEastAsia" w:hAnsiTheme="majorEastAsia" w:hint="eastAsia"/>
                <w:noProof/>
              </w:rPr>
              <w:t>＜次年度へ向けて＞</w:t>
            </w:r>
          </w:p>
          <w:p w:rsidR="00F16382" w:rsidRPr="004D0884" w:rsidRDefault="00A075CA" w:rsidP="00F16382">
            <w:pPr>
              <w:ind w:leftChars="2" w:left="5" w:firstLineChars="58" w:firstLine="140"/>
              <w:rPr>
                <w:rFonts w:asciiTheme="minorEastAsia" w:hAnsiTheme="minorEastAsia"/>
                <w:noProof/>
              </w:rPr>
            </w:pPr>
            <w:r w:rsidRPr="004D0884">
              <w:rPr>
                <w:rFonts w:asciiTheme="minorEastAsia" w:hAnsiTheme="minorEastAsia" w:hint="eastAsia"/>
                <w:noProof/>
              </w:rPr>
              <w:t>次年度も通常通りの開催ができるか、まだ不確実な</w:t>
            </w:r>
            <w:r w:rsidR="00C25A57" w:rsidRPr="004D0884">
              <w:rPr>
                <w:rFonts w:asciiTheme="minorEastAsia" w:hAnsiTheme="minorEastAsia" w:hint="eastAsia"/>
                <w:noProof/>
              </w:rPr>
              <w:t>状況である。感染症対策を講じながら、生徒が参加できる工夫を模索していきたい。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９</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F16382">
            <w:pPr>
              <w:rPr>
                <w:rFonts w:asciiTheme="majorEastAsia" w:eastAsiaTheme="majorEastAsia" w:hAnsiTheme="majorEastAsia"/>
              </w:rPr>
            </w:pPr>
            <w:r>
              <w:rPr>
                <w:rFonts w:asciiTheme="majorEastAsia" w:eastAsiaTheme="majorEastAsia" w:hAnsiTheme="majorEastAsia" w:hint="eastAsia"/>
              </w:rPr>
              <w:t>生徒に対して，</w:t>
            </w:r>
            <w:r w:rsidR="009674EF" w:rsidRPr="00314768">
              <w:rPr>
                <w:rFonts w:asciiTheme="majorEastAsia" w:eastAsiaTheme="majorEastAsia" w:hAnsiTheme="majorEastAsia" w:hint="eastAsia"/>
              </w:rPr>
              <w:t>災害・非常時の避難方法や連絡方法は伝えられている</w:t>
            </w:r>
          </w:p>
        </w:tc>
        <w:tc>
          <w:tcPr>
            <w:tcW w:w="6821" w:type="dxa"/>
            <w:vAlign w:val="center"/>
          </w:tcPr>
          <w:p w:rsidR="009674EF" w:rsidRDefault="00AD7B78" w:rsidP="00361AC1">
            <w:pPr>
              <w:jc w:val="center"/>
              <w:rPr>
                <w:noProof/>
              </w:rPr>
            </w:pPr>
            <w:r>
              <w:rPr>
                <w:noProof/>
              </w:rPr>
              <w:drawing>
                <wp:inline distT="0" distB="0" distL="0" distR="0" wp14:anchorId="4AB39AE1">
                  <wp:extent cx="4127500" cy="1743710"/>
                  <wp:effectExtent l="0" t="0" r="635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500" cy="1743710"/>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984686" w:rsidRPr="004D0884" w:rsidRDefault="00E90079" w:rsidP="009674EF">
            <w:pPr>
              <w:rPr>
                <w:rFonts w:asciiTheme="minorEastAsia" w:hAnsiTheme="minorEastAsia"/>
                <w:noProof/>
              </w:rPr>
            </w:pPr>
            <w:r>
              <w:rPr>
                <w:rFonts w:asciiTheme="majorEastAsia" w:eastAsiaTheme="majorEastAsia" w:hAnsiTheme="majorEastAsia" w:hint="eastAsia"/>
                <w:noProof/>
              </w:rPr>
              <w:t xml:space="preserve">　</w:t>
            </w:r>
            <w:r w:rsidR="00F05A7C" w:rsidRPr="004D0884">
              <w:rPr>
                <w:rFonts w:asciiTheme="minorEastAsia" w:hAnsiTheme="minorEastAsia" w:hint="eastAsia"/>
                <w:noProof/>
              </w:rPr>
              <w:t>今年度は古川警察署志田分署の指導の下，避難訓練，消火訓練を実施した。</w:t>
            </w:r>
            <w:r w:rsidRPr="004D0884">
              <w:rPr>
                <w:rFonts w:asciiTheme="minorEastAsia" w:hAnsiTheme="minorEastAsia" w:hint="eastAsia"/>
                <w:noProof/>
              </w:rPr>
              <w:t>防災教育については，</w:t>
            </w:r>
            <w:r w:rsidR="00F05A7C" w:rsidRPr="004D0884">
              <w:rPr>
                <w:rFonts w:asciiTheme="minorEastAsia" w:hAnsiTheme="minorEastAsia" w:hint="eastAsia"/>
                <w:noProof/>
              </w:rPr>
              <w:t>新型コロナ感染症感染予防対策の中，</w:t>
            </w:r>
            <w:r w:rsidR="00F70BC3" w:rsidRPr="004D0884">
              <w:rPr>
                <w:rFonts w:asciiTheme="minorEastAsia" w:hAnsiTheme="minorEastAsia" w:hint="eastAsia"/>
                <w:noProof/>
              </w:rPr>
              <w:t>今後も</w:t>
            </w:r>
            <w:r w:rsidRPr="004D0884">
              <w:rPr>
                <w:rFonts w:asciiTheme="minorEastAsia" w:hAnsiTheme="minorEastAsia" w:hint="eastAsia"/>
                <w:noProof/>
              </w:rPr>
              <w:t>防災主任を中心に工夫を加えながら指導し</w:t>
            </w:r>
            <w:r w:rsidR="00F05A7C" w:rsidRPr="004D0884">
              <w:rPr>
                <w:rFonts w:asciiTheme="minorEastAsia" w:hAnsiTheme="minorEastAsia" w:hint="eastAsia"/>
                <w:noProof/>
              </w:rPr>
              <w:t>て</w:t>
            </w:r>
            <w:r w:rsidR="00F70BC3" w:rsidRPr="004D0884">
              <w:rPr>
                <w:rFonts w:asciiTheme="minorEastAsia" w:hAnsiTheme="minorEastAsia" w:hint="eastAsia"/>
                <w:noProof/>
              </w:rPr>
              <w:t>いきたい。</w:t>
            </w:r>
          </w:p>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【今年度の取組と次年度に向けて】</w:t>
            </w:r>
          </w:p>
          <w:p w:rsidR="003E31AB" w:rsidRPr="00E90079" w:rsidRDefault="003E31AB" w:rsidP="00E90079">
            <w:pPr>
              <w:rPr>
                <w:rFonts w:asciiTheme="majorEastAsia" w:eastAsiaTheme="majorEastAsia" w:hAnsiTheme="majorEastAsia"/>
                <w:noProof/>
              </w:rPr>
            </w:pPr>
            <w:r w:rsidRPr="00314768">
              <w:rPr>
                <w:rFonts w:asciiTheme="majorEastAsia" w:eastAsiaTheme="majorEastAsia" w:hAnsiTheme="majorEastAsia" w:hint="eastAsia"/>
                <w:noProof/>
              </w:rPr>
              <w:t>＜今年度の取組＞</w:t>
            </w:r>
          </w:p>
          <w:p w:rsidR="003E31AB" w:rsidRDefault="003E31AB" w:rsidP="003E31AB">
            <w:pPr>
              <w:ind w:left="482" w:hangingChars="200" w:hanging="482"/>
              <w:rPr>
                <w:noProof/>
              </w:rPr>
            </w:pPr>
            <w:r>
              <w:rPr>
                <w:rFonts w:hint="eastAsia"/>
                <w:noProof/>
              </w:rPr>
              <w:t xml:space="preserve">　</w:t>
            </w:r>
            <w:r w:rsidR="00F70BC3">
              <w:rPr>
                <w:rFonts w:hint="eastAsia"/>
                <w:noProof/>
              </w:rPr>
              <w:t>・新型コロナウイルス感染症のため，臨時休校を含め，避難訓練等の中止</w:t>
            </w:r>
          </w:p>
          <w:p w:rsidR="00E90079" w:rsidRPr="004D0884" w:rsidRDefault="00F70BC3" w:rsidP="00E90079">
            <w:pPr>
              <w:ind w:leftChars="100" w:left="482" w:hangingChars="100" w:hanging="241"/>
              <w:rPr>
                <w:rFonts w:asciiTheme="minorEastAsia" w:hAnsiTheme="minorEastAsia"/>
                <w:noProof/>
              </w:rPr>
            </w:pPr>
            <w:r w:rsidRPr="004D0884">
              <w:rPr>
                <w:rFonts w:asciiTheme="minorEastAsia" w:hAnsiTheme="minorEastAsia" w:hint="eastAsia"/>
                <w:noProof/>
              </w:rPr>
              <w:t>・感染予防の中，規模縮小ではあるが避難訓練の実施</w:t>
            </w:r>
          </w:p>
          <w:p w:rsidR="003E31AB" w:rsidRDefault="003E31AB" w:rsidP="003E31AB">
            <w:pPr>
              <w:ind w:left="482" w:hangingChars="200" w:hanging="482"/>
              <w:rPr>
                <w:rFonts w:asciiTheme="majorEastAsia" w:eastAsiaTheme="majorEastAsia" w:hAnsiTheme="majorEastAsia"/>
                <w:noProof/>
              </w:rPr>
            </w:pPr>
            <w:r w:rsidRPr="00314768">
              <w:rPr>
                <w:rFonts w:asciiTheme="majorEastAsia" w:eastAsiaTheme="majorEastAsia" w:hAnsiTheme="majorEastAsia" w:hint="eastAsia"/>
                <w:noProof/>
              </w:rPr>
              <w:t>＜次年度へ向けて＞</w:t>
            </w:r>
          </w:p>
          <w:p w:rsidR="00E90079" w:rsidRPr="00314768" w:rsidRDefault="00E90079" w:rsidP="003E31AB">
            <w:pPr>
              <w:ind w:left="482" w:hangingChars="200" w:hanging="482"/>
              <w:rPr>
                <w:rFonts w:asciiTheme="majorEastAsia" w:eastAsiaTheme="majorEastAsia" w:hAnsiTheme="majorEastAsia"/>
                <w:noProof/>
              </w:rPr>
            </w:pPr>
            <w:r>
              <w:rPr>
                <w:rFonts w:asciiTheme="majorEastAsia" w:eastAsiaTheme="majorEastAsia" w:hAnsiTheme="majorEastAsia" w:hint="eastAsia"/>
                <w:noProof/>
              </w:rPr>
              <w:t xml:space="preserve">　</w:t>
            </w:r>
            <w:r w:rsidR="00F70BC3">
              <w:rPr>
                <w:rFonts w:hint="eastAsia"/>
                <w:noProof/>
              </w:rPr>
              <w:t>・防災教育，避難訓練の充実等の実施</w:t>
            </w:r>
          </w:p>
          <w:p w:rsidR="003E31AB" w:rsidRDefault="003E31AB" w:rsidP="00E90079">
            <w:pPr>
              <w:ind w:left="482" w:hangingChars="200" w:hanging="482"/>
              <w:rPr>
                <w:noProof/>
              </w:rPr>
            </w:pPr>
            <w:r>
              <w:rPr>
                <w:rFonts w:hint="eastAsia"/>
                <w:noProof/>
              </w:rPr>
              <w:t xml:space="preserve">　・松山高校メールへの生徒・保護者全員の登録（携帯等保持者）</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10</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E90079">
            <w:pPr>
              <w:rPr>
                <w:rFonts w:asciiTheme="majorEastAsia" w:eastAsiaTheme="majorEastAsia" w:hAnsiTheme="majorEastAsia"/>
              </w:rPr>
            </w:pPr>
            <w:r>
              <w:rPr>
                <w:rFonts w:asciiTheme="majorEastAsia" w:eastAsiaTheme="majorEastAsia" w:hAnsiTheme="majorEastAsia" w:hint="eastAsia"/>
              </w:rPr>
              <w:t>保護者に対して，</w:t>
            </w:r>
            <w:r w:rsidR="009674EF" w:rsidRPr="00314768">
              <w:rPr>
                <w:rFonts w:asciiTheme="majorEastAsia" w:eastAsiaTheme="majorEastAsia" w:hAnsiTheme="majorEastAsia" w:hint="eastAsia"/>
              </w:rPr>
              <w:t>学校だよりなどによって，学校の情報は適切に伝えられている</w:t>
            </w:r>
          </w:p>
        </w:tc>
        <w:tc>
          <w:tcPr>
            <w:tcW w:w="6821" w:type="dxa"/>
            <w:vAlign w:val="center"/>
          </w:tcPr>
          <w:p w:rsidR="009674EF" w:rsidRDefault="00AD7B78" w:rsidP="00361AC1">
            <w:pPr>
              <w:jc w:val="center"/>
              <w:rPr>
                <w:noProof/>
              </w:rPr>
            </w:pPr>
            <w:r>
              <w:rPr>
                <w:noProof/>
              </w:rPr>
              <w:drawing>
                <wp:inline distT="0" distB="0" distL="0" distR="0" wp14:anchorId="72352E79">
                  <wp:extent cx="4127500" cy="1786255"/>
                  <wp:effectExtent l="0" t="0" r="6350" b="444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7500" cy="1786255"/>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C158F0" w:rsidRDefault="003E31AB" w:rsidP="009674EF">
            <w:pPr>
              <w:rPr>
                <w:noProof/>
              </w:rPr>
            </w:pPr>
            <w:r>
              <w:rPr>
                <w:rFonts w:hint="eastAsia"/>
                <w:noProof/>
              </w:rPr>
              <w:t xml:space="preserve">　</w:t>
            </w:r>
            <w:r w:rsidR="00E90079">
              <w:rPr>
                <w:rFonts w:hint="eastAsia"/>
                <w:noProof/>
              </w:rPr>
              <w:t>学校からの紙媒体</w:t>
            </w:r>
            <w:r w:rsidR="00F70BC3">
              <w:rPr>
                <w:rFonts w:hint="eastAsia"/>
                <w:noProof/>
              </w:rPr>
              <w:t>による</w:t>
            </w:r>
            <w:r w:rsidR="00E90079">
              <w:rPr>
                <w:rFonts w:hint="eastAsia"/>
                <w:noProof/>
              </w:rPr>
              <w:t>連絡</w:t>
            </w:r>
            <w:r w:rsidR="00F70BC3">
              <w:rPr>
                <w:rFonts w:hint="eastAsia"/>
                <w:noProof/>
              </w:rPr>
              <w:t>等は例年通りの回数であるが，それが保護者へ伝わっているかはやや疑問である。特に今年度は新型コロナ感染症対策に追われ，</w:t>
            </w:r>
            <w:r w:rsidR="00C158F0">
              <w:rPr>
                <w:rFonts w:hint="eastAsia"/>
                <w:noProof/>
              </w:rPr>
              <w:t>保護者に対して</w:t>
            </w:r>
            <w:r w:rsidR="00E90079">
              <w:rPr>
                <w:rFonts w:hint="eastAsia"/>
                <w:noProof/>
              </w:rPr>
              <w:t>松山高校メール</w:t>
            </w:r>
            <w:r w:rsidR="00F70BC3">
              <w:rPr>
                <w:rFonts w:hint="eastAsia"/>
                <w:noProof/>
              </w:rPr>
              <w:t>の活用が十分でなかった。</w:t>
            </w:r>
          </w:p>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【今年度の取組と次年度に向けて】</w:t>
            </w:r>
          </w:p>
          <w:p w:rsidR="00E10E61" w:rsidRPr="00314768" w:rsidRDefault="00E10E61" w:rsidP="009674EF">
            <w:pPr>
              <w:rPr>
                <w:rFonts w:asciiTheme="majorEastAsia" w:eastAsiaTheme="majorEastAsia" w:hAnsiTheme="majorEastAsia"/>
                <w:noProof/>
              </w:rPr>
            </w:pPr>
            <w:r w:rsidRPr="00314768">
              <w:rPr>
                <w:rFonts w:asciiTheme="majorEastAsia" w:eastAsiaTheme="majorEastAsia" w:hAnsiTheme="majorEastAsia" w:hint="eastAsia"/>
                <w:noProof/>
              </w:rPr>
              <w:t>＜今年度の取組＞</w:t>
            </w:r>
          </w:p>
          <w:p w:rsidR="00E10E61" w:rsidRDefault="00E10E61" w:rsidP="009674EF">
            <w:pPr>
              <w:rPr>
                <w:noProof/>
              </w:rPr>
            </w:pPr>
            <w:r>
              <w:rPr>
                <w:rFonts w:hint="eastAsia"/>
                <w:noProof/>
              </w:rPr>
              <w:t xml:space="preserve">　・各学年通信，生徒指導部「松山組」，図書館だより，保健だより等の発行。</w:t>
            </w:r>
          </w:p>
          <w:p w:rsidR="00E10E61" w:rsidRDefault="00E10E61" w:rsidP="009674EF">
            <w:pPr>
              <w:rPr>
                <w:rFonts w:asciiTheme="majorEastAsia" w:eastAsiaTheme="majorEastAsia" w:hAnsiTheme="majorEastAsia"/>
                <w:noProof/>
              </w:rPr>
            </w:pPr>
            <w:r w:rsidRPr="00314768">
              <w:rPr>
                <w:rFonts w:asciiTheme="majorEastAsia" w:eastAsiaTheme="majorEastAsia" w:hAnsiTheme="majorEastAsia" w:hint="eastAsia"/>
                <w:noProof/>
              </w:rPr>
              <w:t>＜次年度へ向けて＞</w:t>
            </w:r>
          </w:p>
          <w:p w:rsidR="00C158F0" w:rsidRPr="004D0884" w:rsidRDefault="00C158F0" w:rsidP="009674EF">
            <w:pPr>
              <w:rPr>
                <w:rFonts w:asciiTheme="minorEastAsia" w:hAnsiTheme="minorEastAsia"/>
                <w:noProof/>
              </w:rPr>
            </w:pPr>
            <w:r>
              <w:rPr>
                <w:rFonts w:asciiTheme="majorEastAsia" w:eastAsiaTheme="majorEastAsia" w:hAnsiTheme="majorEastAsia" w:hint="eastAsia"/>
                <w:noProof/>
              </w:rPr>
              <w:t xml:space="preserve">　</w:t>
            </w:r>
            <w:r w:rsidRPr="004D0884">
              <w:rPr>
                <w:rFonts w:asciiTheme="minorEastAsia" w:hAnsiTheme="minorEastAsia" w:hint="eastAsia"/>
                <w:noProof/>
              </w:rPr>
              <w:t>・松山高校メール，ホームページの更なる活用</w:t>
            </w:r>
          </w:p>
          <w:p w:rsidR="00E10E61" w:rsidRPr="004D0884" w:rsidRDefault="00E10E61" w:rsidP="00291C6F">
            <w:pPr>
              <w:ind w:left="482" w:hangingChars="200" w:hanging="482"/>
              <w:rPr>
                <w:rFonts w:asciiTheme="minorEastAsia" w:hAnsiTheme="minorEastAsia"/>
                <w:noProof/>
              </w:rPr>
            </w:pPr>
            <w:r w:rsidRPr="004D0884">
              <w:rPr>
                <w:rFonts w:asciiTheme="minorEastAsia" w:hAnsiTheme="minorEastAsia" w:hint="eastAsia"/>
                <w:noProof/>
              </w:rPr>
              <w:t xml:space="preserve">　・</w:t>
            </w:r>
            <w:r w:rsidR="00291C6F" w:rsidRPr="004D0884">
              <w:rPr>
                <w:rFonts w:asciiTheme="minorEastAsia" w:hAnsiTheme="minorEastAsia" w:hint="eastAsia"/>
                <w:noProof/>
              </w:rPr>
              <w:t>生徒・保護者の閲覧は少ないため，ホームページ閲覧の周知</w:t>
            </w:r>
          </w:p>
          <w:p w:rsidR="00E10E61" w:rsidRPr="00E10E61" w:rsidRDefault="00E10E61" w:rsidP="00E10E61">
            <w:pPr>
              <w:ind w:left="482" w:hangingChars="200" w:hanging="482"/>
              <w:rPr>
                <w:noProof/>
              </w:rPr>
            </w:pPr>
            <w:r w:rsidRPr="004D0884">
              <w:rPr>
                <w:rFonts w:asciiTheme="minorEastAsia" w:hAnsiTheme="minorEastAsia" w:hint="eastAsia"/>
                <w:noProof/>
              </w:rPr>
              <w:t xml:space="preserve">　・各印刷通信物について，確実に家庭へ届くようさらなる声掛けを行うことや面談等を活用した保護者への確認。</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11</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校舎やグラウンドなどの施設や設備は整備されている</w:t>
            </w:r>
          </w:p>
        </w:tc>
        <w:tc>
          <w:tcPr>
            <w:tcW w:w="6821" w:type="dxa"/>
            <w:vAlign w:val="center"/>
          </w:tcPr>
          <w:p w:rsidR="009674EF" w:rsidRDefault="00AD7B78" w:rsidP="00361AC1">
            <w:pPr>
              <w:jc w:val="center"/>
              <w:rPr>
                <w:noProof/>
              </w:rPr>
            </w:pPr>
            <w:r>
              <w:rPr>
                <w:noProof/>
              </w:rPr>
              <w:drawing>
                <wp:inline distT="0" distB="0" distL="0" distR="0" wp14:anchorId="5A4D9FA9">
                  <wp:extent cx="4139565" cy="177419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9565" cy="1774190"/>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2D70E2" w:rsidRDefault="002D70E2" w:rsidP="009674EF">
            <w:pPr>
              <w:rPr>
                <w:noProof/>
              </w:rPr>
            </w:pPr>
            <w:r>
              <w:rPr>
                <w:rFonts w:hint="eastAsia"/>
                <w:noProof/>
              </w:rPr>
              <w:t xml:space="preserve">　老朽化に伴い評価する数値は当然数値は低くなることは予想される</w:t>
            </w:r>
            <w:r w:rsidR="00C158F0">
              <w:rPr>
                <w:rFonts w:hint="eastAsia"/>
                <w:noProof/>
              </w:rPr>
              <w:t>。</w:t>
            </w:r>
          </w:p>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【今年度の取組と次年度に向けて】</w:t>
            </w:r>
          </w:p>
          <w:p w:rsidR="002D70E2" w:rsidRDefault="002D70E2" w:rsidP="009674EF">
            <w:pPr>
              <w:rPr>
                <w:noProof/>
              </w:rPr>
            </w:pPr>
            <w:r w:rsidRPr="00314768">
              <w:rPr>
                <w:rFonts w:asciiTheme="majorEastAsia" w:eastAsiaTheme="majorEastAsia" w:hAnsiTheme="majorEastAsia" w:hint="eastAsia"/>
                <w:noProof/>
              </w:rPr>
              <w:t>＜今年度の取組＞</w:t>
            </w:r>
          </w:p>
          <w:p w:rsidR="005514CC" w:rsidRDefault="002D70E2" w:rsidP="009674EF">
            <w:pPr>
              <w:rPr>
                <w:noProof/>
              </w:rPr>
            </w:pPr>
            <w:r>
              <w:rPr>
                <w:rFonts w:hint="eastAsia"/>
                <w:noProof/>
              </w:rPr>
              <w:t xml:space="preserve">　</w:t>
            </w:r>
            <w:r w:rsidR="005514CC">
              <w:rPr>
                <w:rFonts w:hint="eastAsia"/>
                <w:noProof/>
              </w:rPr>
              <w:t>・コロナ感染予防対策（サーマルカメラ・ファンヒーター・空気清浄機等）</w:t>
            </w:r>
          </w:p>
          <w:p w:rsidR="002D70E2" w:rsidRDefault="002D70E2" w:rsidP="005514CC">
            <w:pPr>
              <w:ind w:firstLineChars="100" w:firstLine="241"/>
              <w:rPr>
                <w:noProof/>
              </w:rPr>
            </w:pPr>
            <w:r>
              <w:rPr>
                <w:rFonts w:hint="eastAsia"/>
                <w:noProof/>
              </w:rPr>
              <w:t>・</w:t>
            </w:r>
            <w:r w:rsidR="005514CC">
              <w:rPr>
                <w:rFonts w:hint="eastAsia"/>
                <w:noProof/>
              </w:rPr>
              <w:t>2</w:t>
            </w:r>
            <w:r w:rsidR="005514CC">
              <w:rPr>
                <w:noProof/>
              </w:rPr>
              <w:t>-2</w:t>
            </w:r>
            <w:r w:rsidR="005514CC">
              <w:rPr>
                <w:rFonts w:hint="eastAsia"/>
                <w:noProof/>
              </w:rPr>
              <w:t>教室の虫喰損傷した床板工事</w:t>
            </w:r>
          </w:p>
          <w:p w:rsidR="002D70E2" w:rsidRDefault="002D70E2" w:rsidP="009674EF">
            <w:pPr>
              <w:rPr>
                <w:noProof/>
              </w:rPr>
            </w:pPr>
            <w:r>
              <w:rPr>
                <w:rFonts w:hint="eastAsia"/>
                <w:noProof/>
              </w:rPr>
              <w:t xml:space="preserve">　・</w:t>
            </w:r>
            <w:r w:rsidR="005514CC">
              <w:rPr>
                <w:rFonts w:hint="eastAsia"/>
                <w:noProof/>
              </w:rPr>
              <w:t>校舎開放窓へ網戸設置（暑さ・換気対策）</w:t>
            </w:r>
          </w:p>
          <w:p w:rsidR="002D70E2" w:rsidRDefault="002D70E2" w:rsidP="009674EF">
            <w:pPr>
              <w:rPr>
                <w:noProof/>
              </w:rPr>
            </w:pPr>
            <w:r>
              <w:rPr>
                <w:rFonts w:hint="eastAsia"/>
                <w:noProof/>
              </w:rPr>
              <w:t xml:space="preserve">　・</w:t>
            </w:r>
            <w:r w:rsidR="005514CC">
              <w:rPr>
                <w:rFonts w:hint="eastAsia"/>
                <w:noProof/>
              </w:rPr>
              <w:t>校庭除草用カート型草刈機購入</w:t>
            </w:r>
          </w:p>
          <w:p w:rsidR="002D70E2" w:rsidRPr="00314768" w:rsidRDefault="002D70E2" w:rsidP="009674EF">
            <w:pPr>
              <w:rPr>
                <w:rFonts w:asciiTheme="majorEastAsia" w:eastAsiaTheme="majorEastAsia" w:hAnsiTheme="majorEastAsia"/>
                <w:noProof/>
              </w:rPr>
            </w:pPr>
            <w:r w:rsidRPr="00314768">
              <w:rPr>
                <w:rFonts w:asciiTheme="majorEastAsia" w:eastAsiaTheme="majorEastAsia" w:hAnsiTheme="majorEastAsia" w:hint="eastAsia"/>
                <w:noProof/>
              </w:rPr>
              <w:t>＜次年度のへ向けて＞</w:t>
            </w:r>
          </w:p>
          <w:p w:rsidR="000931F4" w:rsidRDefault="002D70E2" w:rsidP="005514CC">
            <w:pPr>
              <w:rPr>
                <w:noProof/>
              </w:rPr>
            </w:pPr>
            <w:r>
              <w:rPr>
                <w:rFonts w:hint="eastAsia"/>
                <w:noProof/>
              </w:rPr>
              <w:t xml:space="preserve">　・</w:t>
            </w:r>
            <w:r w:rsidR="000931F4">
              <w:rPr>
                <w:rFonts w:hint="eastAsia"/>
                <w:noProof/>
              </w:rPr>
              <w:t>防災設備の更新等　・普通教室のエアコン設置等</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12</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670BC0">
            <w:pPr>
              <w:rPr>
                <w:rFonts w:asciiTheme="majorEastAsia" w:eastAsiaTheme="majorEastAsia" w:hAnsiTheme="majorEastAsia"/>
              </w:rPr>
            </w:pPr>
            <w:r>
              <w:rPr>
                <w:rFonts w:asciiTheme="majorEastAsia" w:eastAsiaTheme="majorEastAsia" w:hAnsiTheme="majorEastAsia" w:hint="eastAsia"/>
              </w:rPr>
              <w:t>学校として，</w:t>
            </w:r>
            <w:r w:rsidR="009674EF" w:rsidRPr="00314768">
              <w:rPr>
                <w:rFonts w:asciiTheme="majorEastAsia" w:eastAsiaTheme="majorEastAsia" w:hAnsiTheme="majorEastAsia" w:hint="eastAsia"/>
              </w:rPr>
              <w:t>日頃からいじめの早期発見に取り組んでいる</w:t>
            </w:r>
          </w:p>
        </w:tc>
        <w:tc>
          <w:tcPr>
            <w:tcW w:w="6821" w:type="dxa"/>
            <w:vAlign w:val="center"/>
          </w:tcPr>
          <w:p w:rsidR="009674EF" w:rsidRDefault="00AD7B78" w:rsidP="00361AC1">
            <w:pPr>
              <w:jc w:val="center"/>
              <w:rPr>
                <w:noProof/>
              </w:rPr>
            </w:pPr>
            <w:r>
              <w:rPr>
                <w:noProof/>
              </w:rPr>
              <w:drawing>
                <wp:inline distT="0" distB="0" distL="0" distR="0" wp14:anchorId="1C0D952C">
                  <wp:extent cx="4145915" cy="1774190"/>
                  <wp:effectExtent l="0" t="0" r="698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5915" cy="1774190"/>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2D70E2" w:rsidRDefault="002D70E2" w:rsidP="009674EF">
            <w:pPr>
              <w:rPr>
                <w:noProof/>
              </w:rPr>
            </w:pPr>
            <w:r>
              <w:rPr>
                <w:rFonts w:hint="eastAsia"/>
                <w:noProof/>
              </w:rPr>
              <w:t xml:space="preserve">　</w:t>
            </w:r>
            <w:r w:rsidR="005514CC">
              <w:rPr>
                <w:rFonts w:hint="eastAsia"/>
                <w:noProof/>
              </w:rPr>
              <w:t>教職員と生徒・保護者の評価には大きな開きがある。コミュニケーションが上手くいかないことやいじめでなくても本人がそう感じたり，不安感・不信感を抱いてしまうケースも見受けられる。</w:t>
            </w:r>
          </w:p>
          <w:p w:rsidR="00FC10C5" w:rsidRPr="00314768" w:rsidRDefault="009502A9" w:rsidP="00FC10C5">
            <w:pPr>
              <w:rPr>
                <w:rFonts w:asciiTheme="majorEastAsia" w:eastAsiaTheme="majorEastAsia" w:hAnsiTheme="majorEastAsia"/>
                <w:noProof/>
              </w:rPr>
            </w:pPr>
            <w:r>
              <w:rPr>
                <w:rFonts w:asciiTheme="majorEastAsia" w:eastAsiaTheme="majorEastAsia" w:hAnsiTheme="majorEastAsia" w:hint="eastAsia"/>
                <w:noProof/>
              </w:rPr>
              <w:t>【次年度に向けて】</w:t>
            </w:r>
          </w:p>
          <w:p w:rsidR="00FC10C5" w:rsidRDefault="00FC10C5" w:rsidP="00FC10C5">
            <w:pPr>
              <w:ind w:left="482" w:hangingChars="200" w:hanging="482"/>
              <w:rPr>
                <w:noProof/>
              </w:rPr>
            </w:pPr>
            <w:r>
              <w:rPr>
                <w:rFonts w:hint="eastAsia"/>
                <w:noProof/>
              </w:rPr>
              <w:t xml:space="preserve">　・</w:t>
            </w:r>
            <w:r w:rsidR="005514CC">
              <w:rPr>
                <w:rFonts w:hint="eastAsia"/>
                <w:noProof/>
              </w:rPr>
              <w:t>いじめについては</w:t>
            </w:r>
            <w:r>
              <w:rPr>
                <w:rFonts w:hint="eastAsia"/>
                <w:noProof/>
              </w:rPr>
              <w:t>早期発見</w:t>
            </w:r>
            <w:r w:rsidR="001A479C">
              <w:rPr>
                <w:rFonts w:hint="eastAsia"/>
                <w:noProof/>
              </w:rPr>
              <w:t>に全力を注がねばならない。そのことを前提として，いじめ</w:t>
            </w:r>
            <w:r>
              <w:rPr>
                <w:rFonts w:hint="eastAsia"/>
                <w:noProof/>
              </w:rPr>
              <w:t>を未然に防ぐための取組，全教職員での情報共有を</w:t>
            </w:r>
            <w:r w:rsidR="001A479C">
              <w:rPr>
                <w:rFonts w:hint="eastAsia"/>
                <w:noProof/>
              </w:rPr>
              <w:t>定期的に</w:t>
            </w:r>
            <w:r>
              <w:rPr>
                <w:rFonts w:hint="eastAsia"/>
                <w:noProof/>
              </w:rPr>
              <w:t>行</w:t>
            </w:r>
            <w:r w:rsidR="001A479C">
              <w:rPr>
                <w:rFonts w:hint="eastAsia"/>
                <w:noProof/>
              </w:rPr>
              <w:t>っていきたい</w:t>
            </w:r>
            <w:r>
              <w:rPr>
                <w:rFonts w:hint="eastAsia"/>
                <w:noProof/>
              </w:rPr>
              <w:t>。</w:t>
            </w:r>
          </w:p>
          <w:p w:rsidR="009502A9" w:rsidRPr="00FC10C5" w:rsidRDefault="009502A9" w:rsidP="00FC10C5">
            <w:pPr>
              <w:ind w:left="482" w:hangingChars="200" w:hanging="482"/>
              <w:rPr>
                <w:noProof/>
              </w:rPr>
            </w:pPr>
            <w:r>
              <w:rPr>
                <w:rFonts w:hint="eastAsia"/>
                <w:noProof/>
              </w:rPr>
              <w:t xml:space="preserve">　・いじめ防止等のポスター掲示や生徒への呼びかけなど，いじめ防止や良好なコミュニケーションの取り方など生徒へのアプローチを増やしていきたい。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13</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9502A9" w:rsidP="009502A9">
            <w:pPr>
              <w:rPr>
                <w:rFonts w:asciiTheme="majorEastAsia" w:eastAsiaTheme="majorEastAsia" w:hAnsiTheme="majorEastAsia"/>
              </w:rPr>
            </w:pPr>
            <w:r>
              <w:rPr>
                <w:rFonts w:hint="eastAsia"/>
                <w:noProof/>
              </w:rPr>
              <w:t>生徒</w:t>
            </w:r>
            <w:r w:rsidR="008D6C55">
              <w:rPr>
                <w:rFonts w:hint="eastAsia"/>
                <w:noProof/>
              </w:rPr>
              <w:t>にとって，</w:t>
            </w:r>
            <w:r w:rsidR="009674EF" w:rsidRPr="00314768">
              <w:rPr>
                <w:rFonts w:asciiTheme="majorEastAsia" w:eastAsiaTheme="majorEastAsia" w:hAnsiTheme="majorEastAsia" w:hint="eastAsia"/>
              </w:rPr>
              <w:t>学校生活は充実している</w:t>
            </w:r>
          </w:p>
        </w:tc>
        <w:tc>
          <w:tcPr>
            <w:tcW w:w="6821" w:type="dxa"/>
            <w:vAlign w:val="center"/>
          </w:tcPr>
          <w:p w:rsidR="009674EF" w:rsidRDefault="00AD7B78" w:rsidP="00361AC1">
            <w:pPr>
              <w:jc w:val="center"/>
              <w:rPr>
                <w:noProof/>
              </w:rPr>
            </w:pPr>
            <w:r>
              <w:rPr>
                <w:noProof/>
              </w:rPr>
              <w:drawing>
                <wp:inline distT="0" distB="0" distL="0" distR="0" wp14:anchorId="233EB970">
                  <wp:extent cx="4127500" cy="1762125"/>
                  <wp:effectExtent l="0" t="0" r="6350" b="952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27500" cy="1762125"/>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FC10C5" w:rsidRDefault="00FC10C5" w:rsidP="009674EF">
            <w:pPr>
              <w:rPr>
                <w:noProof/>
              </w:rPr>
            </w:pPr>
            <w:r>
              <w:rPr>
                <w:rFonts w:hint="eastAsia"/>
                <w:noProof/>
              </w:rPr>
              <w:t xml:space="preserve">　</w:t>
            </w:r>
            <w:r w:rsidR="006A6388">
              <w:rPr>
                <w:rFonts w:hint="eastAsia"/>
                <w:noProof/>
              </w:rPr>
              <w:t>コロナ禍の状況で，すべてのパーセントが上昇したことは予想に反した結果である。４月から臨時休校，今も感染症予防対策が続き，学校行事等にも制約がある。</w:t>
            </w:r>
            <w:r w:rsidR="00573135">
              <w:rPr>
                <w:rFonts w:hint="eastAsia"/>
                <w:noProof/>
              </w:rPr>
              <w:t>コロナ感染症の</w:t>
            </w:r>
            <w:r w:rsidR="006A6388">
              <w:rPr>
                <w:rFonts w:hint="eastAsia"/>
                <w:noProof/>
              </w:rPr>
              <w:t>状況</w:t>
            </w:r>
            <w:r w:rsidR="00573135">
              <w:rPr>
                <w:rFonts w:hint="eastAsia"/>
                <w:noProof/>
              </w:rPr>
              <w:t>は</w:t>
            </w:r>
            <w:r w:rsidR="006A6388">
              <w:rPr>
                <w:rFonts w:hint="eastAsia"/>
                <w:noProof/>
              </w:rPr>
              <w:t>好転する兆しは見えていないが，今後も生徒の学校生活が充実するよう</w:t>
            </w:r>
            <w:r w:rsidR="00573135">
              <w:rPr>
                <w:rFonts w:hint="eastAsia"/>
                <w:noProof/>
              </w:rPr>
              <w:t>適切な対応と努力をしていきたい。</w:t>
            </w:r>
          </w:p>
          <w:p w:rsidR="009674EF" w:rsidRPr="00314768" w:rsidRDefault="008D6C55" w:rsidP="009674EF">
            <w:pPr>
              <w:rPr>
                <w:rFonts w:asciiTheme="majorEastAsia" w:eastAsiaTheme="majorEastAsia" w:hAnsiTheme="majorEastAsia"/>
                <w:noProof/>
              </w:rPr>
            </w:pPr>
            <w:r>
              <w:rPr>
                <w:rFonts w:asciiTheme="majorEastAsia" w:eastAsiaTheme="majorEastAsia" w:hAnsiTheme="majorEastAsia" w:hint="eastAsia"/>
                <w:noProof/>
              </w:rPr>
              <w:t>【</w:t>
            </w:r>
            <w:r w:rsidR="009674EF" w:rsidRPr="00314768">
              <w:rPr>
                <w:rFonts w:asciiTheme="majorEastAsia" w:eastAsiaTheme="majorEastAsia" w:hAnsiTheme="majorEastAsia" w:hint="eastAsia"/>
                <w:noProof/>
              </w:rPr>
              <w:t>次年度に向けて】</w:t>
            </w:r>
          </w:p>
          <w:p w:rsidR="008333BE" w:rsidRDefault="008333BE" w:rsidP="008D6C55">
            <w:pPr>
              <w:rPr>
                <w:noProof/>
              </w:rPr>
            </w:pPr>
            <w:r>
              <w:rPr>
                <w:rFonts w:hint="eastAsia"/>
                <w:noProof/>
              </w:rPr>
              <w:t xml:space="preserve">　</w:t>
            </w:r>
            <w:r w:rsidR="00573135">
              <w:rPr>
                <w:rFonts w:hint="eastAsia"/>
                <w:noProof/>
              </w:rPr>
              <w:t>新年度を迎えても，コロナ対策は当分続くものと考えられる。「新しい生活様式」が</w:t>
            </w:r>
            <w:r w:rsidR="006A076B">
              <w:rPr>
                <w:rFonts w:hint="eastAsia"/>
                <w:noProof/>
              </w:rPr>
              <w:t>広がりつつも</w:t>
            </w:r>
            <w:r w:rsidR="00573135">
              <w:rPr>
                <w:rFonts w:hint="eastAsia"/>
                <w:noProof/>
              </w:rPr>
              <w:t>，学校において</w:t>
            </w:r>
            <w:r w:rsidR="006A076B">
              <w:rPr>
                <w:rFonts w:hint="eastAsia"/>
                <w:noProof/>
              </w:rPr>
              <w:t>は</w:t>
            </w:r>
            <w:r w:rsidR="006A076B">
              <w:rPr>
                <w:rFonts w:hint="eastAsia"/>
                <w:noProof/>
              </w:rPr>
              <w:t>ICT</w:t>
            </w:r>
            <w:r w:rsidR="006A076B">
              <w:rPr>
                <w:rFonts w:hint="eastAsia"/>
                <w:noProof/>
              </w:rPr>
              <w:t>を活用するなど，授業の形態等に工夫が必要である。それぞれの教科で生徒の興味や関心を引き出し，生徒自身が達成感を感じることができる授業実践が求められている。</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14</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学校のウェブサイト（ホームページ）を見ている</w:t>
            </w:r>
          </w:p>
        </w:tc>
        <w:tc>
          <w:tcPr>
            <w:tcW w:w="6821" w:type="dxa"/>
            <w:vAlign w:val="center"/>
          </w:tcPr>
          <w:p w:rsidR="009674EF" w:rsidRDefault="00AD7B78" w:rsidP="00361AC1">
            <w:pPr>
              <w:jc w:val="center"/>
              <w:rPr>
                <w:noProof/>
              </w:rPr>
            </w:pPr>
            <w:r>
              <w:rPr>
                <w:noProof/>
              </w:rPr>
              <w:drawing>
                <wp:inline distT="0" distB="0" distL="0" distR="0" wp14:anchorId="6E5AAD9B">
                  <wp:extent cx="4133215" cy="1755775"/>
                  <wp:effectExtent l="0" t="0" r="635"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3215" cy="1755775"/>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30073B" w:rsidRDefault="008333BE" w:rsidP="0030073B">
            <w:pPr>
              <w:ind w:leftChars="1" w:left="4" w:hanging="2"/>
              <w:rPr>
                <w:noProof/>
              </w:rPr>
            </w:pPr>
            <w:r>
              <w:rPr>
                <w:rFonts w:hint="eastAsia"/>
                <w:noProof/>
              </w:rPr>
              <w:t xml:space="preserve">　</w:t>
            </w:r>
            <w:r w:rsidR="00EC2E8C">
              <w:rPr>
                <w:rFonts w:hint="eastAsia"/>
                <w:noProof/>
              </w:rPr>
              <w:t>昨年に引き続き，</w:t>
            </w:r>
            <w:r>
              <w:rPr>
                <w:rFonts w:hint="eastAsia"/>
                <w:noProof/>
              </w:rPr>
              <w:t>外部への情報発信としては頻繁に更新できた</w:t>
            </w:r>
            <w:r w:rsidR="00EC2E8C">
              <w:rPr>
                <w:rFonts w:hint="eastAsia"/>
                <w:noProof/>
              </w:rPr>
              <w:t>。しかしながら，このパーセントは反省すべき数値であると言わざるを得ない。生徒・保護者の数値が５割を超えるよう，活用方法や広報活動を改めて実施していきたい。</w:t>
            </w:r>
          </w:p>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【次年度に向けて】</w:t>
            </w:r>
          </w:p>
          <w:p w:rsidR="008333BE" w:rsidRDefault="008333BE" w:rsidP="00603615">
            <w:pPr>
              <w:rPr>
                <w:noProof/>
              </w:rPr>
            </w:pPr>
            <w:r>
              <w:rPr>
                <w:rFonts w:hint="eastAsia"/>
                <w:noProof/>
              </w:rPr>
              <w:t xml:space="preserve">　</w:t>
            </w:r>
            <w:r w:rsidR="0030073B">
              <w:rPr>
                <w:rFonts w:hint="eastAsia"/>
                <w:noProof/>
              </w:rPr>
              <w:t>システムが変更になり，多くの教員がホームページの原稿を作成し，アップできる環境</w:t>
            </w:r>
            <w:r w:rsidR="00EC2E8C">
              <w:rPr>
                <w:rFonts w:hint="eastAsia"/>
                <w:noProof/>
              </w:rPr>
              <w:t>が整ってきている。今年度はコロナ対応等でできなかったが，</w:t>
            </w:r>
            <w:r w:rsidR="0030073B">
              <w:rPr>
                <w:rFonts w:hint="eastAsia"/>
                <w:noProof/>
              </w:rPr>
              <w:t>ホームページ</w:t>
            </w:r>
            <w:r w:rsidR="00603615">
              <w:rPr>
                <w:rFonts w:hint="eastAsia"/>
                <w:noProof/>
              </w:rPr>
              <w:t>が生徒・保護者にとって必要な情報を提供する場となる工夫が大切である。</w:t>
            </w:r>
            <w:r w:rsidR="00EC2E8C">
              <w:rPr>
                <w:rFonts w:hint="eastAsia"/>
                <w:noProof/>
              </w:rPr>
              <w:t>特に，</w:t>
            </w:r>
            <w:r w:rsidR="00EC2E8C">
              <w:rPr>
                <w:rFonts w:hint="eastAsia"/>
                <w:noProof/>
              </w:rPr>
              <w:t>PTA</w:t>
            </w:r>
            <w:r w:rsidR="00EC2E8C">
              <w:rPr>
                <w:rFonts w:hint="eastAsia"/>
                <w:noProof/>
              </w:rPr>
              <w:t>に関する情報や就職・進学に関する情報を現状より増やすことで，生徒・保護者のニーズに応えていきたい。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15</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図書館は利用しやすく，読みたい本や必要な資料がそろっている</w:t>
            </w:r>
          </w:p>
        </w:tc>
        <w:tc>
          <w:tcPr>
            <w:tcW w:w="6821" w:type="dxa"/>
            <w:vAlign w:val="center"/>
          </w:tcPr>
          <w:p w:rsidR="009674EF" w:rsidRDefault="00AD7B78" w:rsidP="00361AC1">
            <w:pPr>
              <w:jc w:val="center"/>
              <w:rPr>
                <w:noProof/>
              </w:rPr>
            </w:pPr>
            <w:r>
              <w:rPr>
                <w:noProof/>
              </w:rPr>
              <w:drawing>
                <wp:inline distT="0" distB="0" distL="0" distR="0" wp14:anchorId="0FD2AC44">
                  <wp:extent cx="4133215" cy="1335405"/>
                  <wp:effectExtent l="0" t="0" r="635"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33215" cy="1335405"/>
                          </a:xfrm>
                          <a:prstGeom prst="rect">
                            <a:avLst/>
                          </a:prstGeom>
                          <a:noFill/>
                          <a:ln>
                            <a:noFill/>
                          </a:ln>
                        </pic:spPr>
                      </pic:pic>
                    </a:graphicData>
                  </a:graphic>
                </wp:inline>
              </w:drawing>
            </w:r>
          </w:p>
        </w:tc>
      </w:tr>
      <w:tr w:rsidR="009674EF" w:rsidRPr="00047368"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8333BE" w:rsidRDefault="008333BE" w:rsidP="009674EF">
            <w:pPr>
              <w:rPr>
                <w:noProof/>
              </w:rPr>
            </w:pPr>
            <w:r>
              <w:rPr>
                <w:rFonts w:hint="eastAsia"/>
                <w:noProof/>
              </w:rPr>
              <w:t xml:space="preserve">　</w:t>
            </w:r>
            <w:r w:rsidR="00603615">
              <w:rPr>
                <w:rFonts w:hint="eastAsia"/>
                <w:noProof/>
              </w:rPr>
              <w:t>朝読書の活動は，</w:t>
            </w:r>
            <w:r>
              <w:rPr>
                <w:rFonts w:hint="eastAsia"/>
                <w:noProof/>
              </w:rPr>
              <w:t>学校として</w:t>
            </w:r>
            <w:r w:rsidR="00603615">
              <w:rPr>
                <w:rFonts w:hint="eastAsia"/>
                <w:noProof/>
              </w:rPr>
              <w:t>大切な時間である。そのための</w:t>
            </w:r>
            <w:r w:rsidR="00663FD2">
              <w:rPr>
                <w:rFonts w:hint="eastAsia"/>
                <w:noProof/>
              </w:rPr>
              <w:t>教員間</w:t>
            </w:r>
            <w:r w:rsidR="00603615">
              <w:rPr>
                <w:rFonts w:hint="eastAsia"/>
                <w:noProof/>
              </w:rPr>
              <w:t>の</w:t>
            </w:r>
            <w:r w:rsidR="00663FD2">
              <w:rPr>
                <w:rFonts w:hint="eastAsia"/>
                <w:noProof/>
              </w:rPr>
              <w:t>認識</w:t>
            </w:r>
            <w:r w:rsidR="00F67F37">
              <w:rPr>
                <w:rFonts w:hint="eastAsia"/>
                <w:noProof/>
              </w:rPr>
              <w:t>は</w:t>
            </w:r>
            <w:r w:rsidR="00603615">
              <w:rPr>
                <w:rFonts w:hint="eastAsia"/>
                <w:noProof/>
              </w:rPr>
              <w:t>定着している</w:t>
            </w:r>
            <w:r w:rsidR="00F67F37">
              <w:rPr>
                <w:rFonts w:hint="eastAsia"/>
                <w:noProof/>
              </w:rPr>
              <w:t>ので継続していきたい</w:t>
            </w:r>
            <w:r w:rsidR="00603615">
              <w:rPr>
                <w:rFonts w:hint="eastAsia"/>
                <w:noProof/>
              </w:rPr>
              <w:t>。</w:t>
            </w:r>
            <w:r w:rsidR="00F67F37">
              <w:rPr>
                <w:rFonts w:hint="eastAsia"/>
                <w:noProof/>
              </w:rPr>
              <w:t>今年度は</w:t>
            </w:r>
            <w:r w:rsidR="00E8697E">
              <w:rPr>
                <w:rFonts w:hint="eastAsia"/>
                <w:noProof/>
              </w:rPr>
              <w:t>全てが通常通りには行かない１年であった。本校生徒にとっては，</w:t>
            </w:r>
            <w:r w:rsidR="00603615">
              <w:rPr>
                <w:rFonts w:hint="eastAsia"/>
                <w:noProof/>
              </w:rPr>
              <w:t>本を読む</w:t>
            </w:r>
            <w:r w:rsidR="00663FD2">
              <w:rPr>
                <w:rFonts w:hint="eastAsia"/>
                <w:noProof/>
              </w:rPr>
              <w:t>こと</w:t>
            </w:r>
            <w:r w:rsidR="00603615">
              <w:rPr>
                <w:rFonts w:hint="eastAsia"/>
                <w:noProof/>
              </w:rPr>
              <w:t>が主体的に取り組んでいける</w:t>
            </w:r>
            <w:r w:rsidR="00E8697E">
              <w:rPr>
                <w:rFonts w:hint="eastAsia"/>
                <w:noProof/>
              </w:rPr>
              <w:t>ようになることが課題である。今後も</w:t>
            </w:r>
            <w:r w:rsidR="00603615">
              <w:rPr>
                <w:rFonts w:hint="eastAsia"/>
                <w:noProof/>
              </w:rPr>
              <w:t>授業，</w:t>
            </w:r>
            <w:r w:rsidR="00603615">
              <w:rPr>
                <w:rFonts w:hint="eastAsia"/>
                <w:noProof/>
              </w:rPr>
              <w:t>HR</w:t>
            </w:r>
            <w:r w:rsidR="00603615">
              <w:rPr>
                <w:rFonts w:hint="eastAsia"/>
                <w:noProof/>
              </w:rPr>
              <w:t>活動等を通して</w:t>
            </w:r>
            <w:r w:rsidR="00663FD2">
              <w:rPr>
                <w:rFonts w:hint="eastAsia"/>
                <w:noProof/>
              </w:rPr>
              <w:t>必要な指導・支援を</w:t>
            </w:r>
            <w:r w:rsidR="00603615">
              <w:rPr>
                <w:rFonts w:hint="eastAsia"/>
                <w:noProof/>
              </w:rPr>
              <w:t>していきたい。</w:t>
            </w:r>
          </w:p>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【次年度に向けて】</w:t>
            </w:r>
          </w:p>
          <w:p w:rsidR="008333BE" w:rsidRDefault="008333BE" w:rsidP="00663FD2">
            <w:pPr>
              <w:rPr>
                <w:noProof/>
              </w:rPr>
            </w:pPr>
            <w:r>
              <w:rPr>
                <w:rFonts w:hint="eastAsia"/>
                <w:noProof/>
              </w:rPr>
              <w:t xml:space="preserve">　</w:t>
            </w:r>
            <w:r w:rsidR="00B06FF2">
              <w:rPr>
                <w:rFonts w:hint="eastAsia"/>
                <w:noProof/>
              </w:rPr>
              <w:t>今年度同様，</w:t>
            </w:r>
            <w:r>
              <w:rPr>
                <w:rFonts w:hint="eastAsia"/>
                <w:noProof/>
              </w:rPr>
              <w:t>全校生徒によるビブリオバトル</w:t>
            </w:r>
            <w:r w:rsidR="00291C6F">
              <w:rPr>
                <w:rFonts w:hint="eastAsia"/>
                <w:noProof/>
              </w:rPr>
              <w:t>やアニマシオン</w:t>
            </w:r>
            <w:r>
              <w:rPr>
                <w:rFonts w:hint="eastAsia"/>
                <w:noProof/>
              </w:rPr>
              <w:t>の実施を含む，</w:t>
            </w:r>
            <w:r w:rsidR="00047368">
              <w:rPr>
                <w:rFonts w:hint="eastAsia"/>
                <w:noProof/>
              </w:rPr>
              <w:t>読書活動の充実に向けた取り組みを行って</w:t>
            </w:r>
            <w:r w:rsidR="00663FD2">
              <w:rPr>
                <w:rFonts w:hint="eastAsia"/>
                <w:noProof/>
              </w:rPr>
              <w:t>い</w:t>
            </w:r>
            <w:r w:rsidR="00B06FF2">
              <w:rPr>
                <w:rFonts w:hint="eastAsia"/>
                <w:noProof/>
              </w:rPr>
              <w:t>きたい</w:t>
            </w:r>
            <w:r w:rsidR="00663FD2">
              <w:rPr>
                <w:rFonts w:hint="eastAsia"/>
                <w:noProof/>
              </w:rPr>
              <w:t>。</w:t>
            </w:r>
            <w:r w:rsidR="00B06FF2">
              <w:rPr>
                <w:rFonts w:hint="eastAsia"/>
                <w:noProof/>
              </w:rPr>
              <w:t>授業で必要な知識を調べるため図書館を活用する生徒も昨年に引き続き見受けられた</w:t>
            </w:r>
            <w:r w:rsidR="00E8697E">
              <w:rPr>
                <w:rFonts w:hint="eastAsia"/>
                <w:noProof/>
              </w:rPr>
              <w:t>。</w:t>
            </w:r>
            <w:r w:rsidR="00B06FF2">
              <w:rPr>
                <w:rFonts w:hint="eastAsia"/>
                <w:noProof/>
              </w:rPr>
              <w:t>放課後，帰宅前に学習する場として図書館を利用する生徒が増えてきた</w:t>
            </w:r>
            <w:r w:rsidR="00E8697E">
              <w:rPr>
                <w:rFonts w:hint="eastAsia"/>
                <w:noProof/>
              </w:rPr>
              <w:t>。</w:t>
            </w:r>
            <w:r w:rsidR="00B06FF2">
              <w:rPr>
                <w:rFonts w:hint="eastAsia"/>
                <w:noProof/>
              </w:rPr>
              <w:t>今後も図書館の活用状況がより活発になるよう工夫していきたい。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16</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クラスは授業に集中できる雰囲気となっている</w:t>
            </w:r>
          </w:p>
        </w:tc>
        <w:tc>
          <w:tcPr>
            <w:tcW w:w="6821" w:type="dxa"/>
            <w:vAlign w:val="center"/>
          </w:tcPr>
          <w:p w:rsidR="009674EF" w:rsidRDefault="00AD7B78" w:rsidP="00361AC1">
            <w:pPr>
              <w:jc w:val="center"/>
              <w:rPr>
                <w:noProof/>
              </w:rPr>
            </w:pPr>
            <w:r>
              <w:rPr>
                <w:noProof/>
              </w:rPr>
              <w:drawing>
                <wp:inline distT="0" distB="0" distL="0" distR="0" wp14:anchorId="27BF98BA">
                  <wp:extent cx="4133215" cy="1329055"/>
                  <wp:effectExtent l="0" t="0" r="635" b="444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33215" cy="1329055"/>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047368" w:rsidRDefault="00047368" w:rsidP="009674EF">
            <w:pPr>
              <w:rPr>
                <w:noProof/>
              </w:rPr>
            </w:pPr>
            <w:r>
              <w:rPr>
                <w:rFonts w:hint="eastAsia"/>
                <w:noProof/>
              </w:rPr>
              <w:t xml:space="preserve">　</w:t>
            </w:r>
            <w:r w:rsidR="00F67F37">
              <w:rPr>
                <w:rFonts w:hint="eastAsia"/>
                <w:noProof/>
              </w:rPr>
              <w:t>残念であるが</w:t>
            </w:r>
            <w:r w:rsidR="00E8697E">
              <w:rPr>
                <w:rFonts w:hint="eastAsia"/>
                <w:noProof/>
              </w:rPr>
              <w:t>，</w:t>
            </w:r>
            <w:r w:rsidR="00F67F37">
              <w:rPr>
                <w:rFonts w:hint="eastAsia"/>
                <w:noProof/>
              </w:rPr>
              <w:t>昨年度の数値が元に戻ってしまった。４・５月の臨時休校，その後のクラスでのコミュニケーション等，生徒にとっては難しい１年になったようである。生徒の数値と教員の数値ではギャップがあることこのアンケートでも分かる</w:t>
            </w:r>
            <w:r w:rsidR="00E8697E">
              <w:rPr>
                <w:rFonts w:hint="eastAsia"/>
                <w:noProof/>
              </w:rPr>
              <w:t>。教職員の課題として，問題意識をもって検討していきたい。</w:t>
            </w:r>
          </w:p>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【次年度に向けて】</w:t>
            </w:r>
          </w:p>
          <w:p w:rsidR="00047368" w:rsidRDefault="00047368" w:rsidP="00893F9D">
            <w:pPr>
              <w:rPr>
                <w:noProof/>
              </w:rPr>
            </w:pPr>
            <w:r>
              <w:rPr>
                <w:rFonts w:hint="eastAsia"/>
                <w:noProof/>
              </w:rPr>
              <w:t xml:space="preserve">　</w:t>
            </w:r>
            <w:r w:rsidR="00E8697E">
              <w:rPr>
                <w:rFonts w:hint="eastAsia"/>
                <w:noProof/>
              </w:rPr>
              <w:t>教員からは</w:t>
            </w:r>
            <w:r w:rsidR="00FC266E">
              <w:rPr>
                <w:rFonts w:hint="eastAsia"/>
                <w:noProof/>
              </w:rPr>
              <w:t>見て</w:t>
            </w:r>
            <w:r w:rsidR="00E8697E">
              <w:rPr>
                <w:rFonts w:hint="eastAsia"/>
                <w:noProof/>
              </w:rPr>
              <w:t>問題</w:t>
            </w:r>
            <w:r w:rsidR="00FC266E">
              <w:rPr>
                <w:rFonts w:hint="eastAsia"/>
                <w:noProof/>
              </w:rPr>
              <w:t>は</w:t>
            </w:r>
            <w:r w:rsidR="00E8697E">
              <w:rPr>
                <w:rFonts w:hint="eastAsia"/>
                <w:noProof/>
              </w:rPr>
              <w:t>なくても，生徒の中にはクラスの友人と上手くコミュニケーションがとれていない，授業そのものに意欲的に取り組めていない</w:t>
            </w:r>
            <w:r w:rsidR="00FC266E">
              <w:rPr>
                <w:rFonts w:hint="eastAsia"/>
                <w:noProof/>
              </w:rPr>
              <w:t>等</w:t>
            </w:r>
            <w:r w:rsidR="00E8697E">
              <w:rPr>
                <w:rFonts w:hint="eastAsia"/>
                <w:noProof/>
              </w:rPr>
              <w:t>，個々</w:t>
            </w:r>
            <w:r w:rsidR="00FC266E">
              <w:rPr>
                <w:rFonts w:hint="eastAsia"/>
                <w:noProof/>
              </w:rPr>
              <w:t>に</w:t>
            </w:r>
            <w:r w:rsidR="00E8697E">
              <w:rPr>
                <w:rFonts w:hint="eastAsia"/>
                <w:noProof/>
              </w:rPr>
              <w:t>生徒のこまり感が存在していると考えられる。</w:t>
            </w:r>
            <w:r w:rsidR="00E8697E">
              <w:rPr>
                <w:rFonts w:hint="eastAsia"/>
                <w:noProof/>
              </w:rPr>
              <w:t>SC</w:t>
            </w:r>
            <w:r w:rsidR="00E8697E">
              <w:rPr>
                <w:rFonts w:hint="eastAsia"/>
                <w:noProof/>
              </w:rPr>
              <w:t>，</w:t>
            </w:r>
            <w:r w:rsidR="00E8697E">
              <w:rPr>
                <w:rFonts w:hint="eastAsia"/>
                <w:noProof/>
              </w:rPr>
              <w:t>SSW</w:t>
            </w:r>
            <w:r w:rsidR="00FC266E">
              <w:rPr>
                <w:rFonts w:hint="eastAsia"/>
                <w:noProof/>
              </w:rPr>
              <w:t>の活用や個々の生徒に応じた支援を検討していきたい。次年度に向けては，生徒のこまり感やニーズが分かるアンケートを実施していきたいと考えている。</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17</w:t>
            </w:r>
          </w:p>
        </w:tc>
        <w:tc>
          <w:tcPr>
            <w:tcW w:w="2218" w:type="dxa"/>
            <w:gridSpan w:val="2"/>
          </w:tcPr>
          <w:p w:rsidR="009674EF" w:rsidRPr="00314768" w:rsidRDefault="009674EF" w:rsidP="009A5105">
            <w:pPr>
              <w:rPr>
                <w:rFonts w:asciiTheme="majorEastAsia" w:eastAsiaTheme="majorEastAsia" w:hAnsiTheme="majorEastAsia"/>
              </w:rPr>
            </w:pPr>
          </w:p>
          <w:p w:rsidR="009674EF" w:rsidRPr="00314768" w:rsidRDefault="009674EF" w:rsidP="009A5105">
            <w:pPr>
              <w:rPr>
                <w:rFonts w:asciiTheme="majorEastAsia" w:eastAsiaTheme="majorEastAsia" w:hAnsiTheme="majorEastAsia"/>
              </w:rPr>
            </w:pPr>
            <w:r w:rsidRPr="00314768">
              <w:rPr>
                <w:rFonts w:asciiTheme="majorEastAsia" w:eastAsiaTheme="majorEastAsia" w:hAnsiTheme="majorEastAsia" w:hint="eastAsia"/>
              </w:rPr>
              <w:t>学校行事をとおして，学校への帰属意識が高まりましたか</w:t>
            </w:r>
          </w:p>
        </w:tc>
        <w:tc>
          <w:tcPr>
            <w:tcW w:w="6821" w:type="dxa"/>
            <w:vAlign w:val="center"/>
          </w:tcPr>
          <w:p w:rsidR="009674EF" w:rsidRPr="009A5105" w:rsidRDefault="00AD7B78" w:rsidP="00361AC1">
            <w:pPr>
              <w:jc w:val="center"/>
              <w:rPr>
                <w:noProof/>
              </w:rPr>
            </w:pPr>
            <w:r>
              <w:rPr>
                <w:noProof/>
              </w:rPr>
              <w:drawing>
                <wp:inline distT="0" distB="0" distL="0" distR="0" wp14:anchorId="11DCCF25">
                  <wp:extent cx="4157980" cy="182880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7980" cy="1828800"/>
                          </a:xfrm>
                          <a:prstGeom prst="rect">
                            <a:avLst/>
                          </a:prstGeom>
                          <a:noFill/>
                          <a:ln>
                            <a:noFill/>
                          </a:ln>
                        </pic:spPr>
                      </pic:pic>
                    </a:graphicData>
                  </a:graphic>
                </wp:inline>
              </w:drawing>
            </w:r>
          </w:p>
        </w:tc>
      </w:tr>
      <w:tr w:rsidR="009674EF" w:rsidRPr="00080357"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12606F" w:rsidRDefault="0012606F" w:rsidP="009674EF">
            <w:pPr>
              <w:rPr>
                <w:noProof/>
              </w:rPr>
            </w:pPr>
            <w:r>
              <w:rPr>
                <w:rFonts w:hint="eastAsia"/>
                <w:noProof/>
              </w:rPr>
              <w:t xml:space="preserve">　</w:t>
            </w:r>
            <w:r w:rsidR="00FC266E">
              <w:rPr>
                <w:rFonts w:hint="eastAsia"/>
                <w:noProof/>
              </w:rPr>
              <w:t>コロナ禍</w:t>
            </w:r>
            <w:r w:rsidR="00A56802">
              <w:rPr>
                <w:rFonts w:hint="eastAsia"/>
                <w:noProof/>
              </w:rPr>
              <w:t>で</w:t>
            </w:r>
            <w:r w:rsidR="00FC266E">
              <w:rPr>
                <w:rFonts w:hint="eastAsia"/>
                <w:noProof/>
              </w:rPr>
              <w:t>全校集会等も行えないなど</w:t>
            </w:r>
            <w:r w:rsidR="00A56802">
              <w:rPr>
                <w:rFonts w:hint="eastAsia"/>
                <w:noProof/>
              </w:rPr>
              <w:t>，</w:t>
            </w:r>
            <w:r w:rsidR="00FC266E">
              <w:rPr>
                <w:rFonts w:hint="eastAsia"/>
                <w:noProof/>
              </w:rPr>
              <w:t>多くの制約ある１年であった。後半の学校行事</w:t>
            </w:r>
            <w:r w:rsidR="00A56802">
              <w:rPr>
                <w:rFonts w:hint="eastAsia"/>
                <w:noProof/>
              </w:rPr>
              <w:t>，</w:t>
            </w:r>
            <w:r w:rsidR="00FC266E">
              <w:rPr>
                <w:rFonts w:hint="eastAsia"/>
                <w:noProof/>
              </w:rPr>
              <w:t>特に「３年生を送る会」，「</w:t>
            </w:r>
            <w:r w:rsidR="00A56802">
              <w:rPr>
                <w:rFonts w:hint="eastAsia"/>
                <w:noProof/>
              </w:rPr>
              <w:t>サブ</w:t>
            </w:r>
            <w:r w:rsidR="004D0884">
              <w:rPr>
                <w:noProof/>
              </w:rPr>
              <w:t>T</w:t>
            </w:r>
            <w:r w:rsidR="00A56802">
              <w:rPr>
                <w:rFonts w:hint="eastAsia"/>
                <w:noProof/>
              </w:rPr>
              <w:t>」といった行事に</w:t>
            </w:r>
            <w:r w:rsidR="00FC266E">
              <w:rPr>
                <w:rFonts w:hint="eastAsia"/>
                <w:noProof/>
              </w:rPr>
              <w:t>工夫を入れた結果が</w:t>
            </w:r>
            <w:r w:rsidR="00605A01">
              <w:rPr>
                <w:rFonts w:hint="eastAsia"/>
                <w:noProof/>
              </w:rPr>
              <w:t>よかった。</w:t>
            </w:r>
          </w:p>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【次年度に向けて】</w:t>
            </w:r>
          </w:p>
          <w:p w:rsidR="00A56802" w:rsidRDefault="0012606F" w:rsidP="00D13733">
            <w:pPr>
              <w:rPr>
                <w:noProof/>
              </w:rPr>
            </w:pPr>
            <w:r>
              <w:rPr>
                <w:rFonts w:hint="eastAsia"/>
                <w:noProof/>
              </w:rPr>
              <w:t xml:space="preserve">　</w:t>
            </w:r>
            <w:r w:rsidR="00A56802">
              <w:rPr>
                <w:rFonts w:hint="eastAsia"/>
                <w:noProof/>
              </w:rPr>
              <w:t>今年度，様々な行事に制約があった１年ではあったが，それが行事の精選やあり方に新しい目線を取り入れるきっかけになったように感じられる。特に，文化祭は校内発表のみで実施したが，アンケート等を通してみると生徒には実施したことへの充実感等が感じられる回答が見受けられた。これを通して行事の実施時期，実施方法等を改めて検討していき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18</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委員会活動において，充実した活動ができましたか</w:t>
            </w:r>
          </w:p>
        </w:tc>
        <w:tc>
          <w:tcPr>
            <w:tcW w:w="6821" w:type="dxa"/>
            <w:vAlign w:val="center"/>
          </w:tcPr>
          <w:p w:rsidR="009674EF" w:rsidRDefault="00AD7B78" w:rsidP="00361AC1">
            <w:pPr>
              <w:jc w:val="center"/>
              <w:rPr>
                <w:noProof/>
              </w:rPr>
            </w:pPr>
            <w:r>
              <w:rPr>
                <w:noProof/>
              </w:rPr>
              <w:drawing>
                <wp:inline distT="0" distB="0" distL="0" distR="0" wp14:anchorId="226ACDA2">
                  <wp:extent cx="4157980" cy="1347470"/>
                  <wp:effectExtent l="0" t="0" r="0" b="508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7980" cy="1347470"/>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314768" w:rsidRDefault="009674EF" w:rsidP="009674EF">
            <w:pPr>
              <w:rPr>
                <w:rFonts w:asciiTheme="majorEastAsia" w:eastAsiaTheme="majorEastAsia" w:hAnsiTheme="majorEastAsia"/>
                <w:noProof/>
              </w:rPr>
            </w:pPr>
            <w:r w:rsidRPr="00314768">
              <w:rPr>
                <w:rFonts w:asciiTheme="majorEastAsia" w:eastAsiaTheme="majorEastAsia" w:hAnsiTheme="majorEastAsia" w:hint="eastAsia"/>
                <w:noProof/>
              </w:rPr>
              <w:t>【アンケート結果の考察】</w:t>
            </w:r>
          </w:p>
          <w:p w:rsidR="004D0884" w:rsidRDefault="00804190" w:rsidP="009674EF">
            <w:pPr>
              <w:rPr>
                <w:noProof/>
              </w:rPr>
            </w:pPr>
            <w:r>
              <w:rPr>
                <w:rFonts w:hint="eastAsia"/>
                <w:noProof/>
              </w:rPr>
              <w:t xml:space="preserve">　</w:t>
            </w:r>
            <w:r w:rsidR="00A91C1D">
              <w:rPr>
                <w:rFonts w:hint="eastAsia"/>
                <w:noProof/>
              </w:rPr>
              <w:t>ボランティア委員会や図書委員会，様々な委員会活動が行われている。コロナ禍で手指消毒のためのボトルやアルコール等，準備する側の教員は限られた場所，時間の中で例年にない苦労があった。</w:t>
            </w:r>
          </w:p>
          <w:p w:rsidR="009674EF" w:rsidRPr="00A91C1D" w:rsidRDefault="009674EF" w:rsidP="009674EF">
            <w:pPr>
              <w:rPr>
                <w:rFonts w:asciiTheme="majorEastAsia" w:eastAsiaTheme="majorEastAsia" w:hAnsiTheme="majorEastAsia"/>
                <w:noProof/>
              </w:rPr>
            </w:pPr>
            <w:r w:rsidRPr="00A91C1D">
              <w:rPr>
                <w:rFonts w:asciiTheme="majorEastAsia" w:eastAsiaTheme="majorEastAsia" w:hAnsiTheme="majorEastAsia" w:hint="eastAsia"/>
                <w:noProof/>
              </w:rPr>
              <w:t>【次年度に向けて】</w:t>
            </w:r>
          </w:p>
          <w:p w:rsidR="0012606F" w:rsidRDefault="00A91C1D" w:rsidP="00A91C1D">
            <w:pPr>
              <w:ind w:firstLineChars="100" w:firstLine="241"/>
              <w:rPr>
                <w:noProof/>
              </w:rPr>
            </w:pPr>
            <w:r w:rsidRPr="00A91C1D">
              <w:rPr>
                <w:rFonts w:hint="eastAsia"/>
                <w:noProof/>
              </w:rPr>
              <w:t>コロナ禍の中でも様々な委員会が活動した。特にボランティア委員会等は街頭募金や</w:t>
            </w:r>
            <w:r w:rsidR="00D13733" w:rsidRPr="00A91C1D">
              <w:rPr>
                <w:rFonts w:hint="eastAsia"/>
                <w:noProof/>
              </w:rPr>
              <w:t>松山コスモスロード</w:t>
            </w:r>
            <w:r w:rsidRPr="00A91C1D">
              <w:rPr>
                <w:rFonts w:hint="eastAsia"/>
                <w:noProof/>
              </w:rPr>
              <w:t>など</w:t>
            </w:r>
            <w:r w:rsidR="00A732E8" w:rsidRPr="00A91C1D">
              <w:rPr>
                <w:rFonts w:hint="eastAsia"/>
                <w:noProof/>
              </w:rPr>
              <w:t>，地域</w:t>
            </w:r>
            <w:r w:rsidRPr="00A91C1D">
              <w:rPr>
                <w:rFonts w:hint="eastAsia"/>
                <w:noProof/>
              </w:rPr>
              <w:t>と関わりのある活動であることからこんごも地域交流の観点を生徒にも意識させたい。</w:t>
            </w:r>
          </w:p>
        </w:tc>
      </w:tr>
      <w:tr w:rsidR="00361AC1" w:rsidTr="00361AC1">
        <w:trPr>
          <w:trHeight w:val="1476"/>
        </w:trPr>
        <w:tc>
          <w:tcPr>
            <w:tcW w:w="481" w:type="dxa"/>
            <w:vMerge w:val="restart"/>
          </w:tcPr>
          <w:p w:rsidR="00361AC1" w:rsidRDefault="00361AC1">
            <w:pPr>
              <w:rPr>
                <w:rFonts w:asciiTheme="majorEastAsia" w:eastAsiaTheme="majorEastAsia" w:hAnsiTheme="majorEastAsia"/>
              </w:rPr>
            </w:pPr>
          </w:p>
          <w:p w:rsidR="00361AC1" w:rsidRDefault="00361AC1">
            <w:pPr>
              <w:rPr>
                <w:rFonts w:asciiTheme="majorEastAsia" w:eastAsiaTheme="majorEastAsia" w:hAnsiTheme="majorEastAsia"/>
              </w:rPr>
            </w:pPr>
            <w:r w:rsidRPr="00314768">
              <w:rPr>
                <w:rFonts w:asciiTheme="majorEastAsia" w:eastAsiaTheme="majorEastAsia" w:hAnsiTheme="majorEastAsia" w:hint="eastAsia"/>
              </w:rPr>
              <w:t>18</w:t>
            </w:r>
          </w:p>
          <w:p w:rsidR="00361AC1" w:rsidRDefault="00361AC1"/>
        </w:tc>
        <w:tc>
          <w:tcPr>
            <w:tcW w:w="2205" w:type="dxa"/>
          </w:tcPr>
          <w:p w:rsidR="00361AC1" w:rsidRDefault="00361AC1" w:rsidP="009674EF">
            <w:pPr>
              <w:rPr>
                <w:rFonts w:asciiTheme="majorEastAsia" w:eastAsiaTheme="majorEastAsia" w:hAnsiTheme="majorEastAsia"/>
                <w:noProof/>
              </w:rPr>
            </w:pPr>
          </w:p>
          <w:p w:rsidR="00361AC1" w:rsidRDefault="00361AC1" w:rsidP="009674EF">
            <w:pPr>
              <w:rPr>
                <w:rFonts w:asciiTheme="majorEastAsia" w:eastAsiaTheme="majorEastAsia" w:hAnsiTheme="majorEastAsia"/>
                <w:noProof/>
              </w:rPr>
            </w:pPr>
            <w:r>
              <w:rPr>
                <w:rFonts w:asciiTheme="majorEastAsia" w:eastAsiaTheme="majorEastAsia" w:hAnsiTheme="majorEastAsia" w:hint="eastAsia"/>
                <w:noProof/>
              </w:rPr>
              <w:t>携帯電話を使った緊急メッセージは役に立っている</w:t>
            </w:r>
          </w:p>
          <w:p w:rsidR="00361AC1" w:rsidRPr="00314768" w:rsidRDefault="00361AC1" w:rsidP="009674EF">
            <w:pPr>
              <w:rPr>
                <w:rFonts w:asciiTheme="majorEastAsia" w:eastAsiaTheme="majorEastAsia" w:hAnsiTheme="majorEastAsia"/>
                <w:noProof/>
              </w:rPr>
            </w:pPr>
          </w:p>
        </w:tc>
        <w:tc>
          <w:tcPr>
            <w:tcW w:w="6834" w:type="dxa"/>
            <w:gridSpan w:val="2"/>
            <w:vAlign w:val="center"/>
          </w:tcPr>
          <w:p w:rsidR="00361AC1" w:rsidRPr="00314768" w:rsidRDefault="00361AC1" w:rsidP="00361AC1">
            <w:pPr>
              <w:jc w:val="center"/>
              <w:rPr>
                <w:rFonts w:asciiTheme="majorEastAsia" w:eastAsiaTheme="majorEastAsia" w:hAnsiTheme="majorEastAsia"/>
                <w:noProof/>
              </w:rPr>
            </w:pPr>
            <w:r>
              <w:rPr>
                <w:rFonts w:asciiTheme="majorEastAsia" w:eastAsiaTheme="majorEastAsia" w:hAnsiTheme="majorEastAsia"/>
                <w:noProof/>
              </w:rPr>
              <w:drawing>
                <wp:inline distT="0" distB="0" distL="0" distR="0" wp14:anchorId="023FA1C8">
                  <wp:extent cx="4109085" cy="810895"/>
                  <wp:effectExtent l="0" t="0" r="5715" b="8255"/>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09085" cy="810895"/>
                          </a:xfrm>
                          <a:prstGeom prst="rect">
                            <a:avLst/>
                          </a:prstGeom>
                          <a:noFill/>
                          <a:ln>
                            <a:noFill/>
                          </a:ln>
                        </pic:spPr>
                      </pic:pic>
                    </a:graphicData>
                  </a:graphic>
                </wp:inline>
              </w:drawing>
            </w:r>
          </w:p>
        </w:tc>
      </w:tr>
      <w:tr w:rsidR="00DC43AC" w:rsidTr="00DC43AC">
        <w:tc>
          <w:tcPr>
            <w:tcW w:w="481" w:type="dxa"/>
            <w:vMerge/>
          </w:tcPr>
          <w:p w:rsidR="00DC43AC" w:rsidRDefault="00DC43AC"/>
        </w:tc>
        <w:tc>
          <w:tcPr>
            <w:tcW w:w="9039" w:type="dxa"/>
            <w:gridSpan w:val="3"/>
          </w:tcPr>
          <w:p w:rsidR="00DC43AC" w:rsidRPr="004D0884" w:rsidRDefault="00605A01" w:rsidP="009674EF">
            <w:pPr>
              <w:rPr>
                <w:rFonts w:asciiTheme="minorEastAsia" w:hAnsiTheme="minorEastAsia"/>
                <w:noProof/>
              </w:rPr>
            </w:pPr>
            <w:r w:rsidRPr="004D0884">
              <w:rPr>
                <w:rFonts w:asciiTheme="minorEastAsia" w:hAnsiTheme="minorEastAsia" w:hint="eastAsia"/>
                <w:noProof/>
              </w:rPr>
              <w:t>コロナ禍の緊急連絡等が増えたため，数値がアップした。紙ベースの資料やアンケートの回収率アップのため，連絡手段として保護者へのメールを上手に活用していきたい。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19</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進路希望に応じて，必要な進路情報の提供は適切に行われている</w:t>
            </w:r>
          </w:p>
        </w:tc>
        <w:tc>
          <w:tcPr>
            <w:tcW w:w="6821" w:type="dxa"/>
            <w:vAlign w:val="center"/>
          </w:tcPr>
          <w:p w:rsidR="009674EF" w:rsidRDefault="00AD7B78" w:rsidP="00361AC1">
            <w:pPr>
              <w:jc w:val="center"/>
              <w:rPr>
                <w:noProof/>
              </w:rPr>
            </w:pPr>
            <w:r>
              <w:rPr>
                <w:noProof/>
              </w:rPr>
              <w:drawing>
                <wp:inline distT="0" distB="0" distL="0" distR="0" wp14:anchorId="3AEEFB60">
                  <wp:extent cx="4109085" cy="1762125"/>
                  <wp:effectExtent l="0" t="0" r="5715" b="952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9085" cy="1762125"/>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5A0AB7" w:rsidRDefault="009674EF" w:rsidP="009674EF">
            <w:pPr>
              <w:rPr>
                <w:rFonts w:asciiTheme="majorEastAsia" w:eastAsiaTheme="majorEastAsia" w:hAnsiTheme="majorEastAsia"/>
                <w:noProof/>
              </w:rPr>
            </w:pPr>
            <w:r w:rsidRPr="005A0AB7">
              <w:rPr>
                <w:rFonts w:asciiTheme="majorEastAsia" w:eastAsiaTheme="majorEastAsia" w:hAnsiTheme="majorEastAsia" w:hint="eastAsia"/>
                <w:noProof/>
              </w:rPr>
              <w:t>【アンケート結果の考察】</w:t>
            </w:r>
          </w:p>
          <w:p w:rsidR="005A0AB7" w:rsidRPr="005A0AB7" w:rsidRDefault="00080357" w:rsidP="009674EF">
            <w:pPr>
              <w:rPr>
                <w:noProof/>
              </w:rPr>
            </w:pPr>
            <w:r w:rsidRPr="005A0AB7">
              <w:rPr>
                <w:rFonts w:hint="eastAsia"/>
                <w:noProof/>
              </w:rPr>
              <w:t xml:space="preserve">　</w:t>
            </w:r>
            <w:r w:rsidR="005A0AB7" w:rsidRPr="005A0AB7">
              <w:rPr>
                <w:rFonts w:hint="eastAsia"/>
                <w:noProof/>
              </w:rPr>
              <w:t>全体的に高い数値を維持できている。コロナ感染症対策もあり，インターンシップ</w:t>
            </w:r>
            <w:r w:rsidR="00366FEC">
              <w:rPr>
                <w:rFonts w:hint="eastAsia"/>
                <w:noProof/>
              </w:rPr>
              <w:t>は，</w:t>
            </w:r>
            <w:r w:rsidR="005A0AB7" w:rsidRPr="005A0AB7">
              <w:rPr>
                <w:rFonts w:hint="eastAsia"/>
                <w:noProof/>
              </w:rPr>
              <w:t>日程を限定せず希望者ごとに派遣</w:t>
            </w:r>
            <w:r w:rsidR="00366FEC">
              <w:rPr>
                <w:rFonts w:hint="eastAsia"/>
                <w:noProof/>
              </w:rPr>
              <w:t>するなど工夫しながら</w:t>
            </w:r>
            <w:r w:rsidR="005A0AB7" w:rsidRPr="005A0AB7">
              <w:rPr>
                <w:rFonts w:hint="eastAsia"/>
                <w:noProof/>
              </w:rPr>
              <w:t>実施</w:t>
            </w:r>
            <w:r w:rsidR="00366FEC">
              <w:rPr>
                <w:rFonts w:hint="eastAsia"/>
                <w:noProof/>
              </w:rPr>
              <w:t>している。</w:t>
            </w:r>
            <w:r w:rsidR="005A0AB7" w:rsidRPr="005A0AB7">
              <w:rPr>
                <w:rFonts w:hint="eastAsia"/>
                <w:noProof/>
              </w:rPr>
              <w:t>希望者以外で参加しなかった生徒の意識と参加した生徒の意識に違いが現れてきている</w:t>
            </w:r>
            <w:r w:rsidR="00366FEC">
              <w:rPr>
                <w:rFonts w:hint="eastAsia"/>
                <w:noProof/>
              </w:rPr>
              <w:t>ので，</w:t>
            </w:r>
            <w:r w:rsidR="005A0AB7" w:rsidRPr="005A0AB7">
              <w:rPr>
                <w:rFonts w:hint="eastAsia"/>
                <w:noProof/>
              </w:rPr>
              <w:t>参加しなかった生徒へのフォローが</w:t>
            </w:r>
            <w:r w:rsidR="00366FEC">
              <w:rPr>
                <w:rFonts w:hint="eastAsia"/>
                <w:noProof/>
              </w:rPr>
              <w:t>必要である</w:t>
            </w:r>
            <w:r w:rsidR="005A0AB7" w:rsidRPr="005A0AB7">
              <w:rPr>
                <w:rFonts w:hint="eastAsia"/>
                <w:noProof/>
              </w:rPr>
              <w:t>。進路説明会等も人数制限のある中で実施，生徒・保護者の就職・進学の意識向上が図れた。</w:t>
            </w:r>
          </w:p>
          <w:p w:rsidR="009674EF" w:rsidRPr="005A0AB7" w:rsidRDefault="009674EF" w:rsidP="009674EF">
            <w:pPr>
              <w:rPr>
                <w:rFonts w:asciiTheme="majorEastAsia" w:eastAsiaTheme="majorEastAsia" w:hAnsiTheme="majorEastAsia"/>
                <w:noProof/>
              </w:rPr>
            </w:pPr>
            <w:r w:rsidRPr="005A0AB7">
              <w:rPr>
                <w:rFonts w:asciiTheme="majorEastAsia" w:eastAsiaTheme="majorEastAsia" w:hAnsiTheme="majorEastAsia" w:hint="eastAsia"/>
                <w:noProof/>
              </w:rPr>
              <w:t>【今年度の取組と次年度に向けて】</w:t>
            </w:r>
          </w:p>
          <w:p w:rsidR="00080357" w:rsidRDefault="00080357" w:rsidP="00662318">
            <w:pPr>
              <w:rPr>
                <w:noProof/>
              </w:rPr>
            </w:pPr>
            <w:r w:rsidRPr="00A56802">
              <w:rPr>
                <w:rFonts w:hint="eastAsia"/>
                <w:noProof/>
                <w:color w:val="FF0000"/>
              </w:rPr>
              <w:t xml:space="preserve">　</w:t>
            </w:r>
            <w:r w:rsidRPr="00B92800">
              <w:rPr>
                <w:rFonts w:hint="eastAsia"/>
                <w:noProof/>
              </w:rPr>
              <w:t>３年間を見通した進路指導体制の整備を</w:t>
            </w:r>
            <w:r w:rsidR="00C35CCD" w:rsidRPr="00B92800">
              <w:rPr>
                <w:rFonts w:hint="eastAsia"/>
                <w:noProof/>
              </w:rPr>
              <w:t>進めてきた</w:t>
            </w:r>
            <w:r w:rsidR="00366FEC" w:rsidRPr="00B92800">
              <w:rPr>
                <w:rFonts w:hint="eastAsia"/>
                <w:noProof/>
              </w:rPr>
              <w:t>が，本年度は</w:t>
            </w:r>
            <w:r w:rsidR="00B92800">
              <w:rPr>
                <w:rFonts w:hint="eastAsia"/>
                <w:noProof/>
              </w:rPr>
              <w:t>コロナ感染症対策のため，全ての行事が中止，内容変更という状況になった。３年生の進路目実現，１・２年生の進路意識の向上に努めているが，新年度も</w:t>
            </w:r>
            <w:r w:rsidR="00C35CCD" w:rsidRPr="00B92800">
              <w:rPr>
                <w:rFonts w:hint="eastAsia"/>
                <w:noProof/>
              </w:rPr>
              <w:t>社会情勢の変化に対応しながら生徒の進路目標達成，そのための情報提供を心掛けていきたい。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20</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学校の連絡事項を，</w:t>
            </w:r>
            <w:r w:rsidR="00C35CCD">
              <w:rPr>
                <w:rFonts w:asciiTheme="majorEastAsia" w:eastAsiaTheme="majorEastAsia" w:hAnsiTheme="majorEastAsia" w:hint="eastAsia"/>
              </w:rPr>
              <w:t>生徒は</w:t>
            </w:r>
            <w:r w:rsidRPr="00314768">
              <w:rPr>
                <w:rFonts w:asciiTheme="majorEastAsia" w:eastAsiaTheme="majorEastAsia" w:hAnsiTheme="majorEastAsia" w:hint="eastAsia"/>
              </w:rPr>
              <w:t>保護者へいつも伝えている</w:t>
            </w:r>
          </w:p>
        </w:tc>
        <w:tc>
          <w:tcPr>
            <w:tcW w:w="6821" w:type="dxa"/>
            <w:vAlign w:val="center"/>
          </w:tcPr>
          <w:p w:rsidR="009674EF" w:rsidRDefault="00AD7B78" w:rsidP="00361AC1">
            <w:pPr>
              <w:jc w:val="center"/>
              <w:rPr>
                <w:noProof/>
              </w:rPr>
            </w:pPr>
            <w:r>
              <w:rPr>
                <w:noProof/>
              </w:rPr>
              <w:drawing>
                <wp:inline distT="0" distB="0" distL="0" distR="0" wp14:anchorId="169F5503">
                  <wp:extent cx="4109085" cy="1823085"/>
                  <wp:effectExtent l="0" t="0" r="5715" b="571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09085" cy="1823085"/>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963972" w:rsidRDefault="009674EF" w:rsidP="009674EF">
            <w:pPr>
              <w:rPr>
                <w:rFonts w:asciiTheme="majorEastAsia" w:eastAsiaTheme="majorEastAsia" w:hAnsiTheme="majorEastAsia"/>
                <w:noProof/>
              </w:rPr>
            </w:pPr>
            <w:r w:rsidRPr="00963972">
              <w:rPr>
                <w:rFonts w:asciiTheme="majorEastAsia" w:eastAsiaTheme="majorEastAsia" w:hAnsiTheme="majorEastAsia" w:hint="eastAsia"/>
                <w:noProof/>
              </w:rPr>
              <w:t>【アンケート結果の考察】</w:t>
            </w:r>
          </w:p>
          <w:p w:rsidR="00B92800" w:rsidRPr="00963972" w:rsidRDefault="00804190" w:rsidP="009674EF">
            <w:pPr>
              <w:rPr>
                <w:noProof/>
              </w:rPr>
            </w:pPr>
            <w:r w:rsidRPr="00963972">
              <w:rPr>
                <w:rFonts w:hint="eastAsia"/>
                <w:noProof/>
              </w:rPr>
              <w:t xml:space="preserve">　生徒・保護者の評価より，教職員の評価が低</w:t>
            </w:r>
            <w:r w:rsidR="00B92800" w:rsidRPr="00963972">
              <w:rPr>
                <w:rFonts w:hint="eastAsia"/>
                <w:noProof/>
              </w:rPr>
              <w:t>いとい</w:t>
            </w:r>
            <w:r w:rsidR="00963972">
              <w:rPr>
                <w:rFonts w:hint="eastAsia"/>
                <w:noProof/>
              </w:rPr>
              <w:t>う</w:t>
            </w:r>
            <w:r w:rsidR="00B92800" w:rsidRPr="00963972">
              <w:rPr>
                <w:rFonts w:hint="eastAsia"/>
                <w:noProof/>
              </w:rPr>
              <w:t>状況から，教員の数値が上昇したことは，生徒・保護者への伝わり感を</w:t>
            </w:r>
            <w:r w:rsidR="00963972">
              <w:rPr>
                <w:rFonts w:hint="eastAsia"/>
                <w:noProof/>
              </w:rPr>
              <w:t>教員が</w:t>
            </w:r>
            <w:r w:rsidR="00B92800" w:rsidRPr="00963972">
              <w:rPr>
                <w:rFonts w:hint="eastAsia"/>
                <w:noProof/>
              </w:rPr>
              <w:t>実感できたからではないか。コロナ感染症対策のため，</w:t>
            </w:r>
            <w:r w:rsidR="00B92800" w:rsidRPr="00963972">
              <w:rPr>
                <w:rFonts w:hint="eastAsia"/>
                <w:noProof/>
              </w:rPr>
              <w:t>ICT</w:t>
            </w:r>
            <w:r w:rsidR="00B92800" w:rsidRPr="00963972">
              <w:rPr>
                <w:rFonts w:hint="eastAsia"/>
                <w:noProof/>
              </w:rPr>
              <w:t>の活用が進み，生徒と連絡を取る機会が若干増えたことも影響していると考えた。</w:t>
            </w:r>
            <w:r w:rsidR="00963972">
              <w:rPr>
                <w:rFonts w:hint="eastAsia"/>
                <w:noProof/>
              </w:rPr>
              <w:t>松高</w:t>
            </w:r>
            <w:r w:rsidR="00B92800" w:rsidRPr="00963972">
              <w:rPr>
                <w:rFonts w:hint="eastAsia"/>
                <w:noProof/>
              </w:rPr>
              <w:t>メール，クラスルーム等</w:t>
            </w:r>
            <w:r w:rsidRPr="00963972">
              <w:rPr>
                <w:rFonts w:hint="eastAsia"/>
                <w:noProof/>
              </w:rPr>
              <w:t>の</w:t>
            </w:r>
            <w:r w:rsidR="00B92800" w:rsidRPr="00963972">
              <w:rPr>
                <w:rFonts w:hint="eastAsia"/>
                <w:noProof/>
              </w:rPr>
              <w:t>活用に伴い，新たに気づく課題も見えてきた。今後も，</w:t>
            </w:r>
            <w:r w:rsidR="00963972">
              <w:rPr>
                <w:rFonts w:hint="eastAsia"/>
                <w:noProof/>
              </w:rPr>
              <w:t>正確な</w:t>
            </w:r>
            <w:r w:rsidR="00B92800" w:rsidRPr="00963972">
              <w:rPr>
                <w:rFonts w:hint="eastAsia"/>
                <w:noProof/>
              </w:rPr>
              <w:t>情報の伝達等に配慮しながら，広報活動</w:t>
            </w:r>
            <w:r w:rsidR="00963972" w:rsidRPr="00963972">
              <w:rPr>
                <w:rFonts w:hint="eastAsia"/>
                <w:noProof/>
              </w:rPr>
              <w:t>，情報開示に努めていきたい。</w:t>
            </w:r>
          </w:p>
          <w:p w:rsidR="009674EF" w:rsidRPr="00963972" w:rsidRDefault="009674EF" w:rsidP="009674EF">
            <w:pPr>
              <w:rPr>
                <w:rFonts w:asciiTheme="majorEastAsia" w:eastAsiaTheme="majorEastAsia" w:hAnsiTheme="majorEastAsia"/>
                <w:noProof/>
              </w:rPr>
            </w:pPr>
            <w:r w:rsidRPr="00963972">
              <w:rPr>
                <w:rFonts w:asciiTheme="majorEastAsia" w:eastAsiaTheme="majorEastAsia" w:hAnsiTheme="majorEastAsia" w:hint="eastAsia"/>
                <w:noProof/>
              </w:rPr>
              <w:t>【次年度に向けて】</w:t>
            </w:r>
          </w:p>
          <w:p w:rsidR="00804190" w:rsidRDefault="00804190" w:rsidP="00AC7B95">
            <w:pPr>
              <w:rPr>
                <w:noProof/>
              </w:rPr>
            </w:pPr>
            <w:r w:rsidRPr="00963972">
              <w:rPr>
                <w:rFonts w:hint="eastAsia"/>
                <w:noProof/>
              </w:rPr>
              <w:t xml:space="preserve">　</w:t>
            </w:r>
            <w:r w:rsidR="00963972" w:rsidRPr="00963972">
              <w:rPr>
                <w:rFonts w:hint="eastAsia"/>
                <w:noProof/>
              </w:rPr>
              <w:t>昨年度の反省から</w:t>
            </w:r>
            <w:r w:rsidR="00080357" w:rsidRPr="00963972">
              <w:rPr>
                <w:rFonts w:hint="eastAsia"/>
                <w:noProof/>
              </w:rPr>
              <w:t>印刷物，松高メール，ホームページ</w:t>
            </w:r>
            <w:r w:rsidR="009E2B62" w:rsidRPr="00963972">
              <w:rPr>
                <w:rFonts w:hint="eastAsia"/>
                <w:noProof/>
              </w:rPr>
              <w:t>等</w:t>
            </w:r>
            <w:r w:rsidR="00080357" w:rsidRPr="00963972">
              <w:rPr>
                <w:rFonts w:hint="eastAsia"/>
                <w:noProof/>
              </w:rPr>
              <w:t>を活用</w:t>
            </w:r>
            <w:r w:rsidR="00963972" w:rsidRPr="00963972">
              <w:rPr>
                <w:rFonts w:hint="eastAsia"/>
                <w:noProof/>
              </w:rPr>
              <w:t>など，</w:t>
            </w:r>
            <w:r w:rsidR="00080357" w:rsidRPr="00963972">
              <w:rPr>
                <w:rFonts w:hint="eastAsia"/>
                <w:noProof/>
              </w:rPr>
              <w:t>保護者に</w:t>
            </w:r>
            <w:r w:rsidR="009E2B62" w:rsidRPr="00963972">
              <w:rPr>
                <w:rFonts w:hint="eastAsia"/>
                <w:noProof/>
              </w:rPr>
              <w:t>情報を伝える努力が必要である</w:t>
            </w:r>
            <w:r w:rsidR="00963972" w:rsidRPr="00963972">
              <w:rPr>
                <w:rFonts w:hint="eastAsia"/>
                <w:noProof/>
              </w:rPr>
              <w:t>と考えていたが，本年度はコロナ禍という前例のない１年を過ごすことになり，不完全な実施状況で</w:t>
            </w:r>
            <w:r w:rsidR="00963972">
              <w:rPr>
                <w:rFonts w:hint="eastAsia"/>
                <w:noProof/>
              </w:rPr>
              <w:t>終わってしまった</w:t>
            </w:r>
            <w:r w:rsidR="00963972" w:rsidRPr="00963972">
              <w:rPr>
                <w:rFonts w:hint="eastAsia"/>
                <w:noProof/>
              </w:rPr>
              <w:t>。アンケートや説明会前に松高メールを送ることや，ホームページ等について</w:t>
            </w:r>
            <w:r w:rsidR="00963972">
              <w:rPr>
                <w:rFonts w:hint="eastAsia"/>
                <w:noProof/>
              </w:rPr>
              <w:t>紙ベース</w:t>
            </w:r>
            <w:r w:rsidR="00963972" w:rsidRPr="00963972">
              <w:rPr>
                <w:rFonts w:hint="eastAsia"/>
                <w:noProof/>
              </w:rPr>
              <w:t>の広報的活動</w:t>
            </w:r>
            <w:r w:rsidR="00963972">
              <w:rPr>
                <w:rFonts w:hint="eastAsia"/>
                <w:noProof/>
              </w:rPr>
              <w:t>が</w:t>
            </w:r>
            <w:r w:rsidR="00963972" w:rsidRPr="00963972">
              <w:rPr>
                <w:rFonts w:hint="eastAsia"/>
                <w:noProof/>
              </w:rPr>
              <w:t>不十分で令和３年度はしっかり取り組みたい。</w:t>
            </w:r>
          </w:p>
        </w:tc>
      </w:tr>
      <w:tr w:rsidR="009674EF" w:rsidTr="00361AC1">
        <w:tblPrEx>
          <w:tblCellMar>
            <w:left w:w="99" w:type="dxa"/>
            <w:right w:w="99" w:type="dxa"/>
          </w:tblCellMar>
        </w:tblPrEx>
        <w:tc>
          <w:tcPr>
            <w:tcW w:w="481" w:type="dxa"/>
            <w:vMerge w:val="restart"/>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21</w:t>
            </w:r>
          </w:p>
        </w:tc>
        <w:tc>
          <w:tcPr>
            <w:tcW w:w="2218" w:type="dxa"/>
            <w:gridSpan w:val="2"/>
          </w:tcPr>
          <w:p w:rsidR="009674EF" w:rsidRPr="00314768" w:rsidRDefault="009674EF">
            <w:pPr>
              <w:rPr>
                <w:rFonts w:asciiTheme="majorEastAsia" w:eastAsiaTheme="majorEastAsia" w:hAnsiTheme="majorEastAsia"/>
              </w:rPr>
            </w:pPr>
          </w:p>
          <w:p w:rsidR="009674EF" w:rsidRPr="00314768" w:rsidRDefault="009674EF">
            <w:pPr>
              <w:rPr>
                <w:rFonts w:asciiTheme="majorEastAsia" w:eastAsiaTheme="majorEastAsia" w:hAnsiTheme="majorEastAsia"/>
              </w:rPr>
            </w:pPr>
            <w:r w:rsidRPr="00314768">
              <w:rPr>
                <w:rFonts w:asciiTheme="majorEastAsia" w:eastAsiaTheme="majorEastAsia" w:hAnsiTheme="majorEastAsia" w:hint="eastAsia"/>
              </w:rPr>
              <w:t>【家政科のみ】家庭科の基本的知識や家庭科の技術の習得ができる指導が行われている</w:t>
            </w:r>
          </w:p>
        </w:tc>
        <w:tc>
          <w:tcPr>
            <w:tcW w:w="6821" w:type="dxa"/>
            <w:vAlign w:val="center"/>
          </w:tcPr>
          <w:p w:rsidR="009674EF" w:rsidRPr="009674EF" w:rsidRDefault="00AD7B78" w:rsidP="00361AC1">
            <w:pPr>
              <w:jc w:val="center"/>
              <w:rPr>
                <w:noProof/>
              </w:rPr>
            </w:pPr>
            <w:r>
              <w:rPr>
                <w:noProof/>
              </w:rPr>
              <w:drawing>
                <wp:inline distT="0" distB="0" distL="0" distR="0" wp14:anchorId="36D2C4E7">
                  <wp:extent cx="4121150" cy="177419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21150" cy="1774190"/>
                          </a:xfrm>
                          <a:prstGeom prst="rect">
                            <a:avLst/>
                          </a:prstGeom>
                          <a:noFill/>
                          <a:ln>
                            <a:noFill/>
                          </a:ln>
                        </pic:spPr>
                      </pic:pic>
                    </a:graphicData>
                  </a:graphic>
                </wp:inline>
              </w:drawing>
            </w:r>
          </w:p>
        </w:tc>
      </w:tr>
      <w:tr w:rsidR="009674EF" w:rsidTr="00DC43AC">
        <w:tc>
          <w:tcPr>
            <w:tcW w:w="481" w:type="dxa"/>
            <w:vMerge/>
          </w:tcPr>
          <w:p w:rsidR="009674EF" w:rsidRDefault="009674EF"/>
        </w:tc>
        <w:tc>
          <w:tcPr>
            <w:tcW w:w="9039" w:type="dxa"/>
            <w:gridSpan w:val="3"/>
          </w:tcPr>
          <w:p w:rsidR="009674EF" w:rsidRPr="00FD19F3" w:rsidRDefault="009674EF" w:rsidP="009674EF">
            <w:pPr>
              <w:rPr>
                <w:rFonts w:asciiTheme="majorEastAsia" w:eastAsiaTheme="majorEastAsia" w:hAnsiTheme="majorEastAsia"/>
                <w:noProof/>
              </w:rPr>
            </w:pPr>
            <w:r w:rsidRPr="00FD19F3">
              <w:rPr>
                <w:rFonts w:asciiTheme="majorEastAsia" w:eastAsiaTheme="majorEastAsia" w:hAnsiTheme="majorEastAsia" w:hint="eastAsia"/>
                <w:noProof/>
              </w:rPr>
              <w:t>【アンケート結果の考察】</w:t>
            </w:r>
          </w:p>
          <w:p w:rsidR="00047368" w:rsidRPr="00FD19F3" w:rsidRDefault="00AC7B95" w:rsidP="009674EF">
            <w:pPr>
              <w:rPr>
                <w:noProof/>
              </w:rPr>
            </w:pPr>
            <w:r w:rsidRPr="00FD19F3">
              <w:rPr>
                <w:rFonts w:hint="eastAsia"/>
                <w:noProof/>
              </w:rPr>
              <w:t xml:space="preserve">　教職員の数値</w:t>
            </w:r>
            <w:r w:rsidR="007E12AB" w:rsidRPr="00FD19F3">
              <w:rPr>
                <w:rFonts w:hint="eastAsia"/>
                <w:noProof/>
              </w:rPr>
              <w:t>が大幅に減少した。コロナ感染症対策のため，実習等に制限が加わり，</w:t>
            </w:r>
            <w:r w:rsidR="001677B3" w:rsidRPr="00FD19F3">
              <w:rPr>
                <w:rFonts w:hint="eastAsia"/>
                <w:noProof/>
              </w:rPr>
              <w:t>教員が</w:t>
            </w:r>
            <w:r w:rsidR="007E12AB" w:rsidRPr="00FD19F3">
              <w:rPr>
                <w:rFonts w:hint="eastAsia"/>
                <w:noProof/>
              </w:rPr>
              <w:t>思うよう</w:t>
            </w:r>
            <w:r w:rsidR="001677B3" w:rsidRPr="00FD19F3">
              <w:rPr>
                <w:rFonts w:hint="eastAsia"/>
                <w:noProof/>
              </w:rPr>
              <w:t>な</w:t>
            </w:r>
            <w:r w:rsidR="007E12AB" w:rsidRPr="00FD19F3">
              <w:rPr>
                <w:rFonts w:hint="eastAsia"/>
                <w:noProof/>
              </w:rPr>
              <w:t>実習が</w:t>
            </w:r>
            <w:r w:rsidR="001677B3" w:rsidRPr="00FD19F3">
              <w:rPr>
                <w:rFonts w:hint="eastAsia"/>
                <w:noProof/>
              </w:rPr>
              <w:t>できなかったからではないか。共有して使うハサミ，机などの消毒作業，使用する機材・材料を個別に分けるなどの準備等，指導する側の努力は生徒・保護者に伝わっているため，</w:t>
            </w:r>
            <w:r w:rsidR="004D0884">
              <w:rPr>
                <w:rFonts w:hint="eastAsia"/>
                <w:noProof/>
              </w:rPr>
              <w:t>パーセント</w:t>
            </w:r>
            <w:r w:rsidR="001677B3" w:rsidRPr="00FD19F3">
              <w:rPr>
                <w:rFonts w:hint="eastAsia"/>
                <w:noProof/>
              </w:rPr>
              <w:t>は維持できていると考える。</w:t>
            </w:r>
          </w:p>
          <w:p w:rsidR="009674EF" w:rsidRPr="00FD19F3" w:rsidRDefault="009674EF" w:rsidP="009674EF">
            <w:pPr>
              <w:rPr>
                <w:rFonts w:asciiTheme="majorEastAsia" w:eastAsiaTheme="majorEastAsia" w:hAnsiTheme="majorEastAsia"/>
                <w:noProof/>
              </w:rPr>
            </w:pPr>
            <w:r w:rsidRPr="00FD19F3">
              <w:rPr>
                <w:rFonts w:asciiTheme="majorEastAsia" w:eastAsiaTheme="majorEastAsia" w:hAnsiTheme="majorEastAsia" w:hint="eastAsia"/>
                <w:noProof/>
              </w:rPr>
              <w:t>【次年度に向けて】</w:t>
            </w:r>
          </w:p>
          <w:p w:rsidR="00804190" w:rsidRDefault="00804190" w:rsidP="00AB0832">
            <w:pPr>
              <w:rPr>
                <w:noProof/>
              </w:rPr>
            </w:pPr>
            <w:r w:rsidRPr="00FD19F3">
              <w:rPr>
                <w:rFonts w:hint="eastAsia"/>
                <w:noProof/>
              </w:rPr>
              <w:t xml:space="preserve">　</w:t>
            </w:r>
            <w:r w:rsidR="001677B3" w:rsidRPr="00FD19F3">
              <w:rPr>
                <w:rFonts w:hint="eastAsia"/>
                <w:noProof/>
              </w:rPr>
              <w:t>当面コロナ感染症対策を実施しながらの授業は，今後も続くものと思われる。本年度，技術検定４冠を達成した生徒もおり，指導する先生方は休み時間，休日等も含め，</w:t>
            </w:r>
            <w:r w:rsidR="00AC7B95" w:rsidRPr="00FD19F3">
              <w:rPr>
                <w:rFonts w:hint="eastAsia"/>
                <w:noProof/>
              </w:rPr>
              <w:t>生徒</w:t>
            </w:r>
            <w:r w:rsidR="001677B3" w:rsidRPr="00FD19F3">
              <w:rPr>
                <w:rFonts w:hint="eastAsia"/>
                <w:noProof/>
              </w:rPr>
              <w:t>への指導の熱意には感服している。</w:t>
            </w:r>
            <w:r w:rsidR="00AC7B95" w:rsidRPr="00FD19F3">
              <w:rPr>
                <w:rFonts w:hint="eastAsia"/>
                <w:noProof/>
              </w:rPr>
              <w:t>検定試験の為の学習内容に偏ることがないよう注意しながら，生徒の充実感，達成感を重視した授業</w:t>
            </w:r>
            <w:r w:rsidR="00AB0832" w:rsidRPr="00FD19F3">
              <w:rPr>
                <w:rFonts w:hint="eastAsia"/>
                <w:noProof/>
              </w:rPr>
              <w:t>を</w:t>
            </w:r>
            <w:r w:rsidR="00FD19F3" w:rsidRPr="00FD19F3">
              <w:rPr>
                <w:rFonts w:hint="eastAsia"/>
                <w:noProof/>
              </w:rPr>
              <w:t>実施していきたい。</w:t>
            </w:r>
          </w:p>
        </w:tc>
      </w:tr>
    </w:tbl>
    <w:p w:rsidR="00FB1E06" w:rsidRPr="00AC7B95" w:rsidRDefault="00FB1E06"/>
    <w:sectPr w:rsidR="00FB1E06" w:rsidRPr="00AC7B95" w:rsidSect="00804190">
      <w:footerReference w:type="default" r:id="rId28"/>
      <w:pgSz w:w="11906" w:h="16838" w:code="9"/>
      <w:pgMar w:top="1134" w:right="1134" w:bottom="1134" w:left="1134" w:header="851" w:footer="454" w:gutter="0"/>
      <w:pgNumType w:fmt="numberInDash"/>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F37" w:rsidRDefault="00F67F37" w:rsidP="00804190">
      <w:r>
        <w:separator/>
      </w:r>
    </w:p>
  </w:endnote>
  <w:endnote w:type="continuationSeparator" w:id="0">
    <w:p w:rsidR="00F67F37" w:rsidRDefault="00F67F37" w:rsidP="0080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675742"/>
      <w:docPartObj>
        <w:docPartGallery w:val="Page Numbers (Bottom of Page)"/>
        <w:docPartUnique/>
      </w:docPartObj>
    </w:sdtPr>
    <w:sdtEndPr/>
    <w:sdtContent>
      <w:p w:rsidR="00F67F37" w:rsidRDefault="00F67F37">
        <w:pPr>
          <w:pStyle w:val="aa"/>
          <w:jc w:val="center"/>
        </w:pPr>
        <w:r>
          <w:fldChar w:fldCharType="begin"/>
        </w:r>
        <w:r>
          <w:instrText>PAGE   \* MERGEFORMAT</w:instrText>
        </w:r>
        <w:r>
          <w:fldChar w:fldCharType="separate"/>
        </w:r>
        <w:r w:rsidRPr="003634D6">
          <w:rPr>
            <w:noProof/>
            <w:lang w:val="ja-JP"/>
          </w:rPr>
          <w:t>-</w:t>
        </w:r>
        <w:r>
          <w:rPr>
            <w:noProof/>
          </w:rPr>
          <w:t xml:space="preserve"> 10 -</w:t>
        </w:r>
        <w:r>
          <w:fldChar w:fldCharType="end"/>
        </w:r>
      </w:p>
    </w:sdtContent>
  </w:sdt>
  <w:p w:rsidR="00F67F37" w:rsidRDefault="00F67F3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F37" w:rsidRDefault="00F67F37" w:rsidP="00804190">
      <w:r>
        <w:separator/>
      </w:r>
    </w:p>
  </w:footnote>
  <w:footnote w:type="continuationSeparator" w:id="0">
    <w:p w:rsidR="00F67F37" w:rsidRDefault="00F67F37" w:rsidP="00804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41"/>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06"/>
    <w:rsid w:val="000063CF"/>
    <w:rsid w:val="0004595E"/>
    <w:rsid w:val="00047368"/>
    <w:rsid w:val="00080357"/>
    <w:rsid w:val="000931F4"/>
    <w:rsid w:val="000C5E61"/>
    <w:rsid w:val="0012606F"/>
    <w:rsid w:val="00153E71"/>
    <w:rsid w:val="0016689C"/>
    <w:rsid w:val="001677B3"/>
    <w:rsid w:val="001847C3"/>
    <w:rsid w:val="001866C7"/>
    <w:rsid w:val="001A479C"/>
    <w:rsid w:val="001C5DA2"/>
    <w:rsid w:val="00200198"/>
    <w:rsid w:val="00211CDC"/>
    <w:rsid w:val="0022477A"/>
    <w:rsid w:val="002420E3"/>
    <w:rsid w:val="00291C6F"/>
    <w:rsid w:val="002C15B1"/>
    <w:rsid w:val="002C6399"/>
    <w:rsid w:val="002D4094"/>
    <w:rsid w:val="002D42BE"/>
    <w:rsid w:val="002D70E2"/>
    <w:rsid w:val="0030073B"/>
    <w:rsid w:val="003045E7"/>
    <w:rsid w:val="00314768"/>
    <w:rsid w:val="00356B6C"/>
    <w:rsid w:val="00361AC1"/>
    <w:rsid w:val="003634D6"/>
    <w:rsid w:val="00366FEC"/>
    <w:rsid w:val="003A5A22"/>
    <w:rsid w:val="003C73B4"/>
    <w:rsid w:val="003E31AB"/>
    <w:rsid w:val="004201FE"/>
    <w:rsid w:val="004637E7"/>
    <w:rsid w:val="004D0884"/>
    <w:rsid w:val="00502556"/>
    <w:rsid w:val="00505E4D"/>
    <w:rsid w:val="0051710F"/>
    <w:rsid w:val="005514CC"/>
    <w:rsid w:val="00573135"/>
    <w:rsid w:val="005A0AB7"/>
    <w:rsid w:val="005B261B"/>
    <w:rsid w:val="005C0E71"/>
    <w:rsid w:val="00603615"/>
    <w:rsid w:val="00605A01"/>
    <w:rsid w:val="00631268"/>
    <w:rsid w:val="006467A7"/>
    <w:rsid w:val="0065265C"/>
    <w:rsid w:val="00662318"/>
    <w:rsid w:val="00663FD2"/>
    <w:rsid w:val="00670BC0"/>
    <w:rsid w:val="006A00F9"/>
    <w:rsid w:val="006A076B"/>
    <w:rsid w:val="006A6388"/>
    <w:rsid w:val="006E6DD8"/>
    <w:rsid w:val="007240EB"/>
    <w:rsid w:val="0077066B"/>
    <w:rsid w:val="007767BB"/>
    <w:rsid w:val="0079092F"/>
    <w:rsid w:val="007A4B9F"/>
    <w:rsid w:val="007E12AB"/>
    <w:rsid w:val="00804190"/>
    <w:rsid w:val="008333BE"/>
    <w:rsid w:val="00840DB5"/>
    <w:rsid w:val="0088575B"/>
    <w:rsid w:val="00893F9D"/>
    <w:rsid w:val="008D6C55"/>
    <w:rsid w:val="009502A9"/>
    <w:rsid w:val="00953A36"/>
    <w:rsid w:val="00963972"/>
    <w:rsid w:val="009674EF"/>
    <w:rsid w:val="00984686"/>
    <w:rsid w:val="009A5105"/>
    <w:rsid w:val="009A6FEC"/>
    <w:rsid w:val="009C1A91"/>
    <w:rsid w:val="009E2B62"/>
    <w:rsid w:val="00A075CA"/>
    <w:rsid w:val="00A56802"/>
    <w:rsid w:val="00A732E8"/>
    <w:rsid w:val="00A91C1D"/>
    <w:rsid w:val="00AB0832"/>
    <w:rsid w:val="00AC7B95"/>
    <w:rsid w:val="00AD7B78"/>
    <w:rsid w:val="00B06FF2"/>
    <w:rsid w:val="00B874AE"/>
    <w:rsid w:val="00B92800"/>
    <w:rsid w:val="00BB6BE0"/>
    <w:rsid w:val="00BC1A5A"/>
    <w:rsid w:val="00BE0C6A"/>
    <w:rsid w:val="00C158F0"/>
    <w:rsid w:val="00C25A57"/>
    <w:rsid w:val="00C26BF0"/>
    <w:rsid w:val="00C35CCD"/>
    <w:rsid w:val="00C802D6"/>
    <w:rsid w:val="00CA71DB"/>
    <w:rsid w:val="00CB5964"/>
    <w:rsid w:val="00CC79F9"/>
    <w:rsid w:val="00D13733"/>
    <w:rsid w:val="00D44F0A"/>
    <w:rsid w:val="00DA3098"/>
    <w:rsid w:val="00DC43AC"/>
    <w:rsid w:val="00E07D7B"/>
    <w:rsid w:val="00E10E61"/>
    <w:rsid w:val="00E4455E"/>
    <w:rsid w:val="00E8697E"/>
    <w:rsid w:val="00E90079"/>
    <w:rsid w:val="00EA5190"/>
    <w:rsid w:val="00EC2E8C"/>
    <w:rsid w:val="00EE044C"/>
    <w:rsid w:val="00EE2F90"/>
    <w:rsid w:val="00EF0531"/>
    <w:rsid w:val="00F05A7C"/>
    <w:rsid w:val="00F158A6"/>
    <w:rsid w:val="00F16382"/>
    <w:rsid w:val="00F35397"/>
    <w:rsid w:val="00F602FB"/>
    <w:rsid w:val="00F67F37"/>
    <w:rsid w:val="00F70BC3"/>
    <w:rsid w:val="00FA596C"/>
    <w:rsid w:val="00FB1E06"/>
    <w:rsid w:val="00FC10C5"/>
    <w:rsid w:val="00FC194E"/>
    <w:rsid w:val="00FC266E"/>
    <w:rsid w:val="00FD1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78EC49"/>
  <w15:docId w15:val="{BAD77E26-E4AB-4523-9385-59D990A2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1E06"/>
  </w:style>
  <w:style w:type="character" w:customStyle="1" w:styleId="a4">
    <w:name w:val="日付 (文字)"/>
    <w:basedOn w:val="a0"/>
    <w:link w:val="a3"/>
    <w:uiPriority w:val="99"/>
    <w:semiHidden/>
    <w:rsid w:val="00FB1E06"/>
  </w:style>
  <w:style w:type="table" w:styleId="a5">
    <w:name w:val="Table Grid"/>
    <w:basedOn w:val="a1"/>
    <w:uiPriority w:val="59"/>
    <w:rsid w:val="00FB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B1E0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B1E06"/>
    <w:rPr>
      <w:rFonts w:asciiTheme="majorHAnsi" w:eastAsiaTheme="majorEastAsia" w:hAnsiTheme="majorHAnsi" w:cstheme="majorBidi"/>
      <w:sz w:val="18"/>
      <w:szCs w:val="18"/>
    </w:rPr>
  </w:style>
  <w:style w:type="paragraph" w:styleId="a8">
    <w:name w:val="header"/>
    <w:basedOn w:val="a"/>
    <w:link w:val="a9"/>
    <w:uiPriority w:val="99"/>
    <w:unhideWhenUsed/>
    <w:rsid w:val="00804190"/>
    <w:pPr>
      <w:tabs>
        <w:tab w:val="center" w:pos="4252"/>
        <w:tab w:val="right" w:pos="8504"/>
      </w:tabs>
      <w:snapToGrid w:val="0"/>
    </w:pPr>
  </w:style>
  <w:style w:type="character" w:customStyle="1" w:styleId="a9">
    <w:name w:val="ヘッダー (文字)"/>
    <w:basedOn w:val="a0"/>
    <w:link w:val="a8"/>
    <w:uiPriority w:val="99"/>
    <w:rsid w:val="00804190"/>
  </w:style>
  <w:style w:type="paragraph" w:styleId="aa">
    <w:name w:val="footer"/>
    <w:basedOn w:val="a"/>
    <w:link w:val="ab"/>
    <w:uiPriority w:val="99"/>
    <w:unhideWhenUsed/>
    <w:rsid w:val="00804190"/>
    <w:pPr>
      <w:tabs>
        <w:tab w:val="center" w:pos="4252"/>
        <w:tab w:val="right" w:pos="8504"/>
      </w:tabs>
      <w:snapToGrid w:val="0"/>
    </w:pPr>
  </w:style>
  <w:style w:type="character" w:customStyle="1" w:styleId="ab">
    <w:name w:val="フッター (文字)"/>
    <w:basedOn w:val="a0"/>
    <w:link w:val="aa"/>
    <w:uiPriority w:val="99"/>
    <w:rsid w:val="00804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1203</TotalTime>
  <Pages>11</Pages>
  <Words>1035</Words>
  <Characters>5902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oyahide</dc:creator>
  <cp:lastModifiedBy>井崎 英滋</cp:lastModifiedBy>
  <cp:revision>22</cp:revision>
  <cp:lastPrinted>2020-11-26T09:08:00Z</cp:lastPrinted>
  <dcterms:created xsi:type="dcterms:W3CDTF">2019-01-19T07:37:00Z</dcterms:created>
  <dcterms:modified xsi:type="dcterms:W3CDTF">2021-01-29T04:36:00Z</dcterms:modified>
</cp:coreProperties>
</file>